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37B9" w14:textId="37F670B8" w:rsidR="00D1385A" w:rsidRPr="00226B24" w:rsidRDefault="004475DD" w:rsidP="00D1385A">
      <w:pPr>
        <w:jc w:val="center"/>
        <w:rPr>
          <w:rFonts w:ascii="Sofia Pro" w:hAnsi="Sofia Pro" w:cs="Calibri"/>
          <w:b/>
          <w:bCs/>
          <w:color w:val="3C1C80"/>
          <w:sz w:val="28"/>
          <w:szCs w:val="28"/>
        </w:rPr>
      </w:pPr>
      <w:r w:rsidRPr="00226B24">
        <w:rPr>
          <w:rFonts w:ascii="Sofia Pro" w:hAnsi="Sofia Pro" w:cs="Calibri"/>
          <w:b/>
          <w:bCs/>
          <w:color w:val="3C1C80"/>
          <w:sz w:val="28"/>
          <w:szCs w:val="28"/>
        </w:rPr>
        <w:t>Introduction to the Community Panel’s Fund</w:t>
      </w:r>
    </w:p>
    <w:p w14:paraId="2C078E63" w14:textId="74BD7C95" w:rsidR="003B5C4C" w:rsidRPr="00D1385A" w:rsidRDefault="5115A88C">
      <w:pPr>
        <w:rPr>
          <w:rFonts w:ascii="Sofia Pro" w:hAnsi="Sofia Pro" w:cs="Calibri"/>
          <w:b/>
          <w:bCs/>
          <w:color w:val="215E99" w:themeColor="text2" w:themeTint="BF"/>
          <w:sz w:val="28"/>
          <w:szCs w:val="28"/>
          <w:u w:val="single"/>
        </w:rPr>
      </w:pPr>
      <w:r w:rsidRPr="00D1385A">
        <w:rPr>
          <w:rFonts w:ascii="Sofia Pro" w:hAnsi="Sofia Pro" w:cs="Calibri"/>
        </w:rPr>
        <w:t>We are a group</w:t>
      </w:r>
      <w:r w:rsidR="406FFE79" w:rsidRPr="00D1385A">
        <w:rPr>
          <w:rFonts w:ascii="Sofia Pro" w:hAnsi="Sofia Pro" w:cs="Calibri"/>
        </w:rPr>
        <w:t xml:space="preserve"> of</w:t>
      </w:r>
      <w:r w:rsidRPr="00D1385A">
        <w:rPr>
          <w:rFonts w:ascii="Sofia Pro" w:hAnsi="Sofia Pro" w:cs="Calibri"/>
        </w:rPr>
        <w:t xml:space="preserve"> 13 Islington residents aged 18 to 80</w:t>
      </w:r>
      <w:r w:rsidR="558E4E4C" w:rsidRPr="00D1385A">
        <w:rPr>
          <w:rFonts w:ascii="Sofia Pro" w:hAnsi="Sofia Pro" w:cs="Calibri"/>
        </w:rPr>
        <w:t>+</w:t>
      </w:r>
      <w:r w:rsidRPr="00D1385A">
        <w:rPr>
          <w:rFonts w:ascii="Sofia Pro" w:hAnsi="Sofia Pro" w:cs="Calibri"/>
        </w:rPr>
        <w:t xml:space="preserve"> who have come together to discuss</w:t>
      </w:r>
      <w:r w:rsidR="5DC54DB8" w:rsidRPr="00D1385A">
        <w:rPr>
          <w:rFonts w:ascii="Sofia Pro" w:hAnsi="Sofia Pro" w:cs="Calibri"/>
        </w:rPr>
        <w:t xml:space="preserve"> what is important to local people</w:t>
      </w:r>
      <w:r w:rsidR="09EF22AC" w:rsidRPr="00D1385A">
        <w:rPr>
          <w:rFonts w:ascii="Sofia Pro" w:hAnsi="Sofia Pro" w:cs="Calibri"/>
        </w:rPr>
        <w:t xml:space="preserve"> and to develop this call, to invite local </w:t>
      </w:r>
      <w:proofErr w:type="spellStart"/>
      <w:r w:rsidR="09EF22AC" w:rsidRPr="00D1385A">
        <w:rPr>
          <w:rFonts w:ascii="Sofia Pro" w:hAnsi="Sofia Pro" w:cs="Calibri"/>
        </w:rPr>
        <w:t>organisations</w:t>
      </w:r>
      <w:proofErr w:type="spellEnd"/>
      <w:r w:rsidR="09EF22AC" w:rsidRPr="00D1385A">
        <w:rPr>
          <w:rFonts w:ascii="Sofia Pro" w:hAnsi="Sofia Pro" w:cs="Calibri"/>
        </w:rPr>
        <w:t xml:space="preserve"> to apply for funding to address some of the things we think are most important.</w:t>
      </w:r>
    </w:p>
    <w:p w14:paraId="169004F0" w14:textId="1AB43FBE" w:rsidR="09EF22AC" w:rsidRPr="00D1385A" w:rsidRDefault="09EF22AC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This </w:t>
      </w:r>
      <w:proofErr w:type="spellStart"/>
      <w:r w:rsidRPr="00D1385A">
        <w:rPr>
          <w:rFonts w:ascii="Sofia Pro" w:hAnsi="Sofia Pro" w:cs="Calibri"/>
        </w:rPr>
        <w:t>programme</w:t>
      </w:r>
      <w:proofErr w:type="spellEnd"/>
      <w:r w:rsidRPr="00D1385A">
        <w:rPr>
          <w:rFonts w:ascii="Sofia Pro" w:hAnsi="Sofia Pro" w:cs="Calibri"/>
        </w:rPr>
        <w:t xml:space="preserve"> started </w:t>
      </w:r>
      <w:r w:rsidR="00520023" w:rsidRPr="00D1385A">
        <w:rPr>
          <w:rFonts w:ascii="Sofia Pro" w:hAnsi="Sofia Pro" w:cs="Calibri"/>
        </w:rPr>
        <w:t>with</w:t>
      </w:r>
      <w:r w:rsidRPr="00D1385A">
        <w:rPr>
          <w:rFonts w:ascii="Sofia Pro" w:hAnsi="Sofia Pro" w:cs="Calibri"/>
        </w:rPr>
        <w:t xml:space="preserve"> Islington Giving’s team members visiting local projects and gathering people’s views. They invited local people to apply </w:t>
      </w:r>
      <w:r w:rsidR="1F7D5091" w:rsidRPr="00D1385A">
        <w:rPr>
          <w:rFonts w:ascii="Sofia Pro" w:hAnsi="Sofia Pro" w:cs="Calibri"/>
        </w:rPr>
        <w:t>to the Community Panel, and 36 people applied, who also added their views about what is imp</w:t>
      </w:r>
      <w:r w:rsidR="423AE8B1" w:rsidRPr="00D1385A">
        <w:rPr>
          <w:rFonts w:ascii="Sofia Pro" w:hAnsi="Sofia Pro" w:cs="Calibri"/>
        </w:rPr>
        <w:t>ortant to local people.</w:t>
      </w:r>
      <w:r w:rsidR="6B63BC9F" w:rsidRPr="00D1385A">
        <w:rPr>
          <w:rFonts w:ascii="Sofia Pro" w:hAnsi="Sofia Pro" w:cs="Calibri"/>
        </w:rPr>
        <w:t xml:space="preserve"> Over 70 Islington </w:t>
      </w:r>
      <w:r w:rsidR="00CF2582">
        <w:rPr>
          <w:rFonts w:ascii="Sofia Pro" w:hAnsi="Sofia Pro" w:cs="Calibri"/>
        </w:rPr>
        <w:t>r</w:t>
      </w:r>
      <w:r w:rsidR="6B63BC9F" w:rsidRPr="00D1385A">
        <w:rPr>
          <w:rFonts w:ascii="Sofia Pro" w:hAnsi="Sofia Pro" w:cs="Calibri"/>
        </w:rPr>
        <w:t>esidents were consulted in this process.</w:t>
      </w:r>
    </w:p>
    <w:p w14:paraId="081A8EE0" w14:textId="77777777" w:rsidR="00CF2582" w:rsidRPr="00CF2582" w:rsidRDefault="423AE8B1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Since we started meeting as a panel, we have discussed the findings of this </w:t>
      </w:r>
      <w:r w:rsidR="7D463854" w:rsidRPr="00D1385A">
        <w:rPr>
          <w:rFonts w:ascii="Sofia Pro" w:hAnsi="Sofia Pro" w:cs="Calibri"/>
        </w:rPr>
        <w:t>consultation</w:t>
      </w:r>
      <w:r w:rsidRPr="00D1385A">
        <w:rPr>
          <w:rFonts w:ascii="Sofia Pro" w:hAnsi="Sofia Pro" w:cs="Calibri"/>
        </w:rPr>
        <w:t>, in addition to community research and other local statistics. We have also drawn upon our own experiences of living in the borough</w:t>
      </w:r>
      <w:r w:rsidR="1A6063E4" w:rsidRPr="00D1385A">
        <w:rPr>
          <w:rFonts w:ascii="Sofia Pro" w:hAnsi="Sofia Pro" w:cs="Calibri"/>
        </w:rPr>
        <w:t xml:space="preserve"> and our lived experiences as people of a range of age</w:t>
      </w:r>
      <w:r w:rsidR="62BB8AE0" w:rsidRPr="00D1385A">
        <w:rPr>
          <w:rFonts w:ascii="Sofia Pro" w:hAnsi="Sofia Pro" w:cs="Calibri"/>
        </w:rPr>
        <w:t>s</w:t>
      </w:r>
      <w:r w:rsidR="1A6063E4" w:rsidRPr="00D1385A">
        <w:rPr>
          <w:rFonts w:ascii="Sofia Pro" w:hAnsi="Sofia Pro" w:cs="Calibri"/>
        </w:rPr>
        <w:t xml:space="preserve">, backgrounds and life experiences </w:t>
      </w:r>
      <w:r w:rsidR="1A6063E4" w:rsidRPr="00CF2582">
        <w:rPr>
          <w:rFonts w:ascii="Sofia Pro" w:hAnsi="Sofia Pro" w:cs="Calibri"/>
        </w:rPr>
        <w:t>including</w:t>
      </w:r>
      <w:r w:rsidR="00CF2582" w:rsidRPr="00CF2582">
        <w:rPr>
          <w:rFonts w:ascii="Sofia Pro" w:hAnsi="Sofia Pro" w:cs="Calibri"/>
        </w:rPr>
        <w:t xml:space="preserve">: </w:t>
      </w:r>
    </w:p>
    <w:p w14:paraId="39774D09" w14:textId="77777777" w:rsidR="00CF2582" w:rsidRPr="00CF2582" w:rsidRDefault="1A6063E4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 xml:space="preserve">being parents, carers or single </w:t>
      </w:r>
      <w:proofErr w:type="gramStart"/>
      <w:r w:rsidRPr="00CF2582">
        <w:rPr>
          <w:rFonts w:ascii="Sofia Pro" w:hAnsi="Sofia Pro" w:cs="Calibri"/>
          <w:sz w:val="24"/>
          <w:szCs w:val="24"/>
        </w:rPr>
        <w:t>people;</w:t>
      </w:r>
      <w:proofErr w:type="gramEnd"/>
      <w:r w:rsidRPr="00CF2582">
        <w:rPr>
          <w:rFonts w:ascii="Sofia Pro" w:hAnsi="Sofia Pro" w:cs="Calibri"/>
          <w:sz w:val="24"/>
          <w:szCs w:val="24"/>
        </w:rPr>
        <w:t xml:space="preserve"> </w:t>
      </w:r>
    </w:p>
    <w:p w14:paraId="2F5BAAD6" w14:textId="77777777" w:rsidR="00CF2582" w:rsidRPr="00CF2582" w:rsidRDefault="1A6063E4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 xml:space="preserve">being in or out of </w:t>
      </w:r>
      <w:proofErr w:type="gramStart"/>
      <w:r w:rsidRPr="00CF2582">
        <w:rPr>
          <w:rFonts w:ascii="Sofia Pro" w:hAnsi="Sofia Pro" w:cs="Calibri"/>
          <w:sz w:val="24"/>
          <w:szCs w:val="24"/>
        </w:rPr>
        <w:t>work;</w:t>
      </w:r>
      <w:proofErr w:type="gramEnd"/>
      <w:r w:rsidRPr="00CF2582">
        <w:rPr>
          <w:rFonts w:ascii="Sofia Pro" w:hAnsi="Sofia Pro" w:cs="Calibri"/>
          <w:sz w:val="24"/>
          <w:szCs w:val="24"/>
        </w:rPr>
        <w:t xml:space="preserve"> </w:t>
      </w:r>
    </w:p>
    <w:p w14:paraId="578056E9" w14:textId="77777777" w:rsidR="00CF2582" w:rsidRPr="00CF2582" w:rsidRDefault="1A6063E4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>being housed or</w:t>
      </w:r>
      <w:r w:rsidR="6A4FA148" w:rsidRPr="00CF2582">
        <w:rPr>
          <w:rFonts w:ascii="Sofia Pro" w:hAnsi="Sofia Pro" w:cs="Calibri"/>
          <w:sz w:val="24"/>
          <w:szCs w:val="24"/>
        </w:rPr>
        <w:t xml:space="preserve"> facing insecure </w:t>
      </w:r>
      <w:proofErr w:type="gramStart"/>
      <w:r w:rsidR="6A4FA148" w:rsidRPr="00CF2582">
        <w:rPr>
          <w:rFonts w:ascii="Sofia Pro" w:hAnsi="Sofia Pro" w:cs="Calibri"/>
          <w:sz w:val="24"/>
          <w:szCs w:val="24"/>
        </w:rPr>
        <w:t>housing;</w:t>
      </w:r>
      <w:proofErr w:type="gramEnd"/>
      <w:r w:rsidR="6A4FA148" w:rsidRPr="00CF2582">
        <w:rPr>
          <w:rFonts w:ascii="Sofia Pro" w:hAnsi="Sofia Pro" w:cs="Calibri"/>
          <w:sz w:val="24"/>
          <w:szCs w:val="24"/>
        </w:rPr>
        <w:t xml:space="preserve"> </w:t>
      </w:r>
    </w:p>
    <w:p w14:paraId="325423E1" w14:textId="77777777" w:rsidR="00CF2582" w:rsidRPr="00CF2582" w:rsidRDefault="6A4FA148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 xml:space="preserve">of having a disability or having a child or family member who </w:t>
      </w:r>
      <w:proofErr w:type="gramStart"/>
      <w:r w:rsidRPr="00CF2582">
        <w:rPr>
          <w:rFonts w:ascii="Sofia Pro" w:hAnsi="Sofia Pro" w:cs="Calibri"/>
          <w:sz w:val="24"/>
          <w:szCs w:val="24"/>
        </w:rPr>
        <w:t>does</w:t>
      </w:r>
      <w:r w:rsidR="126E7717" w:rsidRPr="00CF2582">
        <w:rPr>
          <w:rFonts w:ascii="Sofia Pro" w:hAnsi="Sofia Pro" w:cs="Calibri"/>
          <w:sz w:val="24"/>
          <w:szCs w:val="24"/>
        </w:rPr>
        <w:t>;</w:t>
      </w:r>
      <w:proofErr w:type="gramEnd"/>
      <w:r w:rsidR="126E7717" w:rsidRPr="00CF2582">
        <w:rPr>
          <w:rFonts w:ascii="Sofia Pro" w:hAnsi="Sofia Pro" w:cs="Calibri"/>
          <w:sz w:val="24"/>
          <w:szCs w:val="24"/>
        </w:rPr>
        <w:t xml:space="preserve"> </w:t>
      </w:r>
    </w:p>
    <w:p w14:paraId="01DE4D22" w14:textId="77777777" w:rsidR="00CF2582" w:rsidRPr="00CF2582" w:rsidRDefault="126E7717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 xml:space="preserve">of being a student or a </w:t>
      </w:r>
      <w:proofErr w:type="gramStart"/>
      <w:r w:rsidRPr="00CF2582">
        <w:rPr>
          <w:rFonts w:ascii="Sofia Pro" w:hAnsi="Sofia Pro" w:cs="Calibri"/>
          <w:sz w:val="24"/>
          <w:szCs w:val="24"/>
        </w:rPr>
        <w:t>pensioner;</w:t>
      </w:r>
      <w:proofErr w:type="gramEnd"/>
      <w:r w:rsidRPr="00CF2582">
        <w:rPr>
          <w:rFonts w:ascii="Sofia Pro" w:hAnsi="Sofia Pro" w:cs="Calibri"/>
          <w:sz w:val="24"/>
          <w:szCs w:val="24"/>
        </w:rPr>
        <w:t xml:space="preserve"> </w:t>
      </w:r>
    </w:p>
    <w:p w14:paraId="32A47E67" w14:textId="4C73645E" w:rsidR="423AE8B1" w:rsidRPr="00CF2582" w:rsidRDefault="126E7717" w:rsidP="00CF2582">
      <w:pPr>
        <w:pStyle w:val="ListParagraph"/>
        <w:numPr>
          <w:ilvl w:val="0"/>
          <w:numId w:val="9"/>
        </w:numPr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 xml:space="preserve">of living in Islington our whole lives or coming to the borough from </w:t>
      </w:r>
      <w:r w:rsidR="00016344" w:rsidRPr="00CF2582">
        <w:rPr>
          <w:rFonts w:ascii="Sofia Pro" w:hAnsi="Sofia Pro" w:cs="Calibri"/>
          <w:sz w:val="24"/>
          <w:szCs w:val="24"/>
        </w:rPr>
        <w:t>other continents</w:t>
      </w:r>
      <w:r w:rsidRPr="00CF2582">
        <w:rPr>
          <w:rFonts w:ascii="Sofia Pro" w:hAnsi="Sofia Pro" w:cs="Calibri"/>
          <w:sz w:val="24"/>
          <w:szCs w:val="24"/>
        </w:rPr>
        <w:t>.</w:t>
      </w:r>
    </w:p>
    <w:p w14:paraId="2E394B71" w14:textId="5C3E5463" w:rsidR="0F41383A" w:rsidRPr="00D1385A" w:rsidRDefault="0F41383A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We know there are problems that people of </w:t>
      </w:r>
      <w:proofErr w:type="gramStart"/>
      <w:r w:rsidRPr="00D1385A">
        <w:rPr>
          <w:rFonts w:ascii="Sofia Pro" w:hAnsi="Sofia Pro" w:cs="Calibri"/>
        </w:rPr>
        <w:t>particular ages</w:t>
      </w:r>
      <w:proofErr w:type="gramEnd"/>
      <w:r w:rsidR="4259397D" w:rsidRPr="00D1385A">
        <w:rPr>
          <w:rFonts w:ascii="Sofia Pro" w:hAnsi="Sofia Pro" w:cs="Calibri"/>
        </w:rPr>
        <w:t xml:space="preserve"> face</w:t>
      </w:r>
      <w:r w:rsidRPr="00D1385A">
        <w:rPr>
          <w:rFonts w:ascii="Sofia Pro" w:hAnsi="Sofia Pro" w:cs="Calibri"/>
        </w:rPr>
        <w:t xml:space="preserve">. We feel like it can be very challenging for young people to get a foothold in society and to know what opportunities are available to them and </w:t>
      </w:r>
      <w:r w:rsidR="75917480" w:rsidRPr="00D1385A">
        <w:rPr>
          <w:rFonts w:ascii="Sofia Pro" w:hAnsi="Sofia Pro" w:cs="Calibri"/>
        </w:rPr>
        <w:t xml:space="preserve">how </w:t>
      </w:r>
      <w:r w:rsidRPr="00D1385A">
        <w:rPr>
          <w:rFonts w:ascii="Sofia Pro" w:hAnsi="Sofia Pro" w:cs="Calibri"/>
        </w:rPr>
        <w:t>to seize them. We</w:t>
      </w:r>
      <w:r w:rsidR="07026D45" w:rsidRPr="00D1385A">
        <w:rPr>
          <w:rFonts w:ascii="Sofia Pro" w:hAnsi="Sofia Pro" w:cs="Calibri"/>
        </w:rPr>
        <w:t xml:space="preserve"> worry about young people getting involved in crime </w:t>
      </w:r>
      <w:r w:rsidR="003F2BFA" w:rsidRPr="00D1385A">
        <w:rPr>
          <w:rFonts w:ascii="Sofia Pro" w:hAnsi="Sofia Pro" w:cs="Calibri"/>
        </w:rPr>
        <w:t xml:space="preserve">and facing danger </w:t>
      </w:r>
      <w:r w:rsidR="07026D45" w:rsidRPr="00D1385A">
        <w:rPr>
          <w:rFonts w:ascii="Sofia Pro" w:hAnsi="Sofia Pro" w:cs="Calibri"/>
        </w:rPr>
        <w:t>because there are not clear paths for them to progress. We are concerned about the impact that this has on all members of our community.</w:t>
      </w:r>
      <w:r w:rsidR="1D51672B" w:rsidRPr="00D1385A">
        <w:rPr>
          <w:rFonts w:ascii="Sofia Pro" w:hAnsi="Sofia Pro" w:cs="Calibri"/>
        </w:rPr>
        <w:t xml:space="preserve"> </w:t>
      </w:r>
    </w:p>
    <w:p w14:paraId="3B69BBCC" w14:textId="3AA7AD8D" w:rsidR="1D51672B" w:rsidRPr="00D1385A" w:rsidRDefault="1D51672B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On the other hand, we know that older people</w:t>
      </w:r>
      <w:r w:rsidR="1B53DB02" w:rsidRPr="00D1385A">
        <w:rPr>
          <w:rFonts w:ascii="Sofia Pro" w:hAnsi="Sofia Pro" w:cs="Calibri"/>
        </w:rPr>
        <w:t xml:space="preserve"> and people with disabilities in the borough</w:t>
      </w:r>
      <w:r w:rsidRPr="00D1385A">
        <w:rPr>
          <w:rFonts w:ascii="Sofia Pro" w:hAnsi="Sofia Pro" w:cs="Calibri"/>
        </w:rPr>
        <w:t xml:space="preserve"> face </w:t>
      </w:r>
      <w:r w:rsidR="10DE1A42" w:rsidRPr="00D1385A">
        <w:rPr>
          <w:rFonts w:ascii="Sofia Pro" w:hAnsi="Sofia Pro" w:cs="Calibri"/>
        </w:rPr>
        <w:t>high</w:t>
      </w:r>
      <w:r w:rsidRPr="00D1385A">
        <w:rPr>
          <w:rFonts w:ascii="Sofia Pro" w:hAnsi="Sofia Pro" w:cs="Calibri"/>
        </w:rPr>
        <w:t xml:space="preserve"> levels of poverty and isolation and that many people are struggling to access health and social care services, including physiotherapy</w:t>
      </w:r>
      <w:r w:rsidR="003F2BFA" w:rsidRPr="00D1385A">
        <w:rPr>
          <w:rFonts w:ascii="Sofia Pro" w:hAnsi="Sofia Pro" w:cs="Calibri"/>
        </w:rPr>
        <w:t>/</w:t>
      </w:r>
      <w:r w:rsidR="7874A4E4" w:rsidRPr="00D1385A">
        <w:rPr>
          <w:rFonts w:ascii="Sofia Pro" w:hAnsi="Sofia Pro" w:cs="Calibri"/>
        </w:rPr>
        <w:t>rehabilitation</w:t>
      </w:r>
      <w:r w:rsidRPr="00D1385A">
        <w:rPr>
          <w:rFonts w:ascii="Sofia Pro" w:hAnsi="Sofia Pro" w:cs="Calibri"/>
        </w:rPr>
        <w:t xml:space="preserve"> to </w:t>
      </w:r>
      <w:r w:rsidR="0A2EC7D6" w:rsidRPr="00D1385A">
        <w:rPr>
          <w:rFonts w:ascii="Sofia Pro" w:hAnsi="Sofia Pro" w:cs="Calibri"/>
        </w:rPr>
        <w:t>regain/sustain independence.</w:t>
      </w:r>
    </w:p>
    <w:p w14:paraId="5B63602C" w14:textId="75243ACF" w:rsidR="00F30462" w:rsidRPr="00D1385A" w:rsidRDefault="0F41383A" w:rsidP="671F18C7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We discussed things that are important to people of all ages in the borough, such as</w:t>
      </w:r>
      <w:r w:rsidR="5A0499FF" w:rsidRPr="00D1385A">
        <w:rPr>
          <w:rFonts w:ascii="Sofia Pro" w:hAnsi="Sofia Pro" w:cs="Calibri"/>
        </w:rPr>
        <w:t xml:space="preserve"> the experience of</w:t>
      </w:r>
      <w:r w:rsidRPr="00D1385A">
        <w:rPr>
          <w:rFonts w:ascii="Sofia Pro" w:hAnsi="Sofia Pro" w:cs="Calibri"/>
        </w:rPr>
        <w:t xml:space="preserve"> living in poverty and the cost-of-living,</w:t>
      </w:r>
      <w:r w:rsidR="62D686CD" w:rsidRPr="00D1385A">
        <w:rPr>
          <w:rFonts w:ascii="Sofia Pro" w:hAnsi="Sofia Pro" w:cs="Calibri"/>
        </w:rPr>
        <w:t xml:space="preserve"> not having safe and suitable housing,</w:t>
      </w:r>
      <w:r w:rsidRPr="00D1385A">
        <w:rPr>
          <w:rFonts w:ascii="Sofia Pro" w:hAnsi="Sofia Pro" w:cs="Calibri"/>
        </w:rPr>
        <w:t xml:space="preserve"> being lonely </w:t>
      </w:r>
      <w:r w:rsidR="295C7BD4" w:rsidRPr="00D1385A">
        <w:rPr>
          <w:rFonts w:ascii="Sofia Pro" w:hAnsi="Sofia Pro" w:cs="Calibri"/>
        </w:rPr>
        <w:t>or isolated</w:t>
      </w:r>
      <w:r w:rsidR="19673873" w:rsidRPr="00D1385A">
        <w:rPr>
          <w:rFonts w:ascii="Sofia Pro" w:hAnsi="Sofia Pro" w:cs="Calibri"/>
        </w:rPr>
        <w:t xml:space="preserve">, and facing health problems (physical, mental and </w:t>
      </w:r>
      <w:r w:rsidR="19673873" w:rsidRPr="00D1385A">
        <w:rPr>
          <w:rFonts w:ascii="Sofia Pro" w:hAnsi="Sofia Pro" w:cs="Calibri"/>
        </w:rPr>
        <w:lastRenderedPageBreak/>
        <w:t xml:space="preserve">addiction) and the adverse impact that lacking in any of these areas can have on </w:t>
      </w:r>
      <w:r w:rsidR="4D51C8DD" w:rsidRPr="00D1385A">
        <w:rPr>
          <w:rFonts w:ascii="Sofia Pro" w:hAnsi="Sofia Pro" w:cs="Calibri"/>
        </w:rPr>
        <w:t>quality of life and opportunities</w:t>
      </w:r>
      <w:r w:rsidR="295C7BD4" w:rsidRPr="00D1385A">
        <w:rPr>
          <w:rFonts w:ascii="Sofia Pro" w:hAnsi="Sofia Pro" w:cs="Calibri"/>
        </w:rPr>
        <w:t>. We discussed that many of the issues facing people are closely connected.</w:t>
      </w:r>
    </w:p>
    <w:p w14:paraId="55109490" w14:textId="7205911A" w:rsidR="00FC1093" w:rsidRPr="00D1385A" w:rsidRDefault="5EB53FB9" w:rsidP="6F2DFBDF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We have a limited fund and can’t tackle </w:t>
      </w:r>
      <w:r w:rsidR="5C4757F5" w:rsidRPr="00D1385A">
        <w:rPr>
          <w:rFonts w:ascii="Sofia Pro" w:hAnsi="Sofia Pro" w:cs="Calibri"/>
        </w:rPr>
        <w:t>all</w:t>
      </w:r>
      <w:r w:rsidRPr="00D1385A">
        <w:rPr>
          <w:rFonts w:ascii="Sofia Pro" w:hAnsi="Sofia Pro" w:cs="Calibri"/>
        </w:rPr>
        <w:t xml:space="preserve"> these problems, but we are keen that the projects we support </w:t>
      </w:r>
      <w:r w:rsidR="52C11E3B" w:rsidRPr="00D1385A">
        <w:rPr>
          <w:rFonts w:ascii="Sofia Pro" w:hAnsi="Sofia Pro" w:cs="Calibri"/>
        </w:rPr>
        <w:t xml:space="preserve">offer residents </w:t>
      </w:r>
      <w:r w:rsidR="005D1186" w:rsidRPr="00D1385A">
        <w:rPr>
          <w:rFonts w:ascii="Sofia Pro" w:hAnsi="Sofia Pro" w:cs="Calibri"/>
        </w:rPr>
        <w:t xml:space="preserve">something </w:t>
      </w:r>
      <w:r w:rsidR="52C11E3B" w:rsidRPr="00D1385A">
        <w:rPr>
          <w:rFonts w:ascii="Sofia Pro" w:hAnsi="Sofia Pro" w:cs="Calibri"/>
        </w:rPr>
        <w:t xml:space="preserve">beyond an immediate crisis; that </w:t>
      </w:r>
      <w:r w:rsidR="59EECA03" w:rsidRPr="00D1385A">
        <w:rPr>
          <w:rFonts w:ascii="Sofia Pro" w:hAnsi="Sofia Pro" w:cs="Calibri"/>
        </w:rPr>
        <w:t>residents</w:t>
      </w:r>
      <w:r w:rsidR="52C11E3B" w:rsidRPr="00D1385A">
        <w:rPr>
          <w:rFonts w:ascii="Sofia Pro" w:hAnsi="Sofia Pro" w:cs="Calibri"/>
        </w:rPr>
        <w:t xml:space="preserve"> will be able to learn skills which they can take forward </w:t>
      </w:r>
      <w:r w:rsidR="0C7E0B69" w:rsidRPr="00D1385A">
        <w:rPr>
          <w:rFonts w:ascii="Sofia Pro" w:hAnsi="Sofia Pro" w:cs="Calibri"/>
        </w:rPr>
        <w:t>to</w:t>
      </w:r>
      <w:r w:rsidR="52C11E3B" w:rsidRPr="00D1385A">
        <w:rPr>
          <w:rFonts w:ascii="Sofia Pro" w:hAnsi="Sofia Pro" w:cs="Calibri"/>
        </w:rPr>
        <w:t xml:space="preserve"> create a better future.</w:t>
      </w:r>
    </w:p>
    <w:p w14:paraId="3223BD5C" w14:textId="0E7B6D9C" w:rsidR="17C2AE66" w:rsidRPr="00CF2582" w:rsidRDefault="17C2AE66" w:rsidP="6F2DFBDF">
      <w:pPr>
        <w:rPr>
          <w:rFonts w:ascii="Sofia Pro" w:hAnsi="Sofia Pro" w:cs="Calibri"/>
        </w:rPr>
      </w:pPr>
      <w:r w:rsidRPr="00226B24">
        <w:rPr>
          <w:rFonts w:ascii="Sofia Pro" w:hAnsi="Sofia Pro" w:cs="Calibri"/>
          <w:b/>
          <w:bCs/>
          <w:color w:val="3C1C80"/>
          <w:sz w:val="28"/>
          <w:szCs w:val="28"/>
        </w:rPr>
        <w:t>Our Priorities:</w:t>
      </w:r>
      <w:r w:rsidR="00543540" w:rsidRPr="00D1385A">
        <w:rPr>
          <w:rFonts w:ascii="Sofia Pro" w:hAnsi="Sofia Pro"/>
        </w:rPr>
        <w:br/>
      </w:r>
      <w:r w:rsidR="00CF2582">
        <w:rPr>
          <w:rFonts w:ascii="Sofia Pro" w:hAnsi="Sofia Pro" w:cs="Calibri"/>
        </w:rPr>
        <w:t>We</w:t>
      </w:r>
      <w:r w:rsidRPr="00D1385A">
        <w:rPr>
          <w:rFonts w:ascii="Sofia Pro" w:hAnsi="Sofia Pro" w:cs="Calibri"/>
        </w:rPr>
        <w:t xml:space="preserve"> want to invite applications from </w:t>
      </w:r>
      <w:r w:rsidR="460E7F2D" w:rsidRPr="00D1385A">
        <w:rPr>
          <w:rFonts w:ascii="Sofia Pro" w:hAnsi="Sofia Pro" w:cs="Calibri"/>
        </w:rPr>
        <w:t xml:space="preserve">projects </w:t>
      </w:r>
      <w:r w:rsidRPr="00D1385A">
        <w:rPr>
          <w:rFonts w:ascii="Sofia Pro" w:hAnsi="Sofia Pro" w:cs="Calibri"/>
        </w:rPr>
        <w:t xml:space="preserve">that do </w:t>
      </w:r>
      <w:proofErr w:type="gramStart"/>
      <w:r w:rsidR="7F1F4D7A" w:rsidRPr="00D1385A">
        <w:rPr>
          <w:rFonts w:ascii="Sofia Pro" w:hAnsi="Sofia Pro" w:cs="Calibri"/>
          <w:b/>
          <w:bCs/>
          <w:u w:val="single"/>
        </w:rPr>
        <w:t>ALL</w:t>
      </w:r>
      <w:r w:rsidRPr="00D1385A">
        <w:rPr>
          <w:rFonts w:ascii="Sofia Pro" w:hAnsi="Sofia Pro" w:cs="Calibri"/>
          <w:b/>
          <w:bCs/>
          <w:u w:val="single"/>
        </w:rPr>
        <w:t xml:space="preserve"> of</w:t>
      </w:r>
      <w:proofErr w:type="gramEnd"/>
      <w:r w:rsidRPr="00D1385A">
        <w:rPr>
          <w:rFonts w:ascii="Sofia Pro" w:hAnsi="Sofia Pro" w:cs="Calibri"/>
          <w:b/>
          <w:bCs/>
          <w:u w:val="single"/>
        </w:rPr>
        <w:t xml:space="preserve"> the following</w:t>
      </w:r>
      <w:r w:rsidR="3B0CFCBA" w:rsidRPr="00D1385A">
        <w:rPr>
          <w:rFonts w:ascii="Sofia Pro" w:hAnsi="Sofia Pro" w:cs="Calibri"/>
          <w:i/>
          <w:iCs/>
        </w:rPr>
        <w:t>:</w:t>
      </w:r>
    </w:p>
    <w:p w14:paraId="00EEE22A" w14:textId="61F4BC8B" w:rsidR="4EB0E308" w:rsidRPr="00D1385A" w:rsidRDefault="3B0CFCBA" w:rsidP="2A40ACB5">
      <w:pPr>
        <w:pStyle w:val="ListParagraph"/>
        <w:numPr>
          <w:ilvl w:val="0"/>
          <w:numId w:val="7"/>
        </w:numPr>
        <w:spacing w:after="80"/>
        <w:ind w:left="432"/>
        <w:rPr>
          <w:rFonts w:ascii="Sofia Pro" w:hAnsi="Sofia Pro" w:cs="Calibri"/>
          <w:i/>
          <w:iCs/>
          <w:sz w:val="24"/>
          <w:szCs w:val="24"/>
        </w:rPr>
      </w:pPr>
      <w:r w:rsidRPr="00D1385A">
        <w:rPr>
          <w:rFonts w:ascii="Sofia Pro" w:hAnsi="Sofia Pro" w:cs="Calibri"/>
          <w:b/>
          <w:bCs/>
          <w:sz w:val="24"/>
          <w:szCs w:val="24"/>
        </w:rPr>
        <w:t>Support local people to learn skills.</w:t>
      </w:r>
      <w:r w:rsidRPr="00D1385A">
        <w:rPr>
          <w:rFonts w:ascii="Sofia Pro" w:hAnsi="Sofia Pro" w:cs="Calibri"/>
          <w:sz w:val="24"/>
          <w:szCs w:val="24"/>
        </w:rPr>
        <w:t xml:space="preserve"> </w:t>
      </w:r>
      <w:r w:rsidR="01A6DAE4" w:rsidRPr="00D1385A">
        <w:rPr>
          <w:rFonts w:ascii="Sofia Pro" w:hAnsi="Sofia Pro" w:cs="Calibri"/>
          <w:i/>
          <w:iCs/>
          <w:sz w:val="24"/>
          <w:szCs w:val="24"/>
        </w:rPr>
        <w:t>This can</w:t>
      </w:r>
      <w:r w:rsidR="718CC5B2" w:rsidRPr="00D1385A">
        <w:rPr>
          <w:rFonts w:ascii="Sofia Pro" w:hAnsi="Sofia Pro" w:cs="Calibri"/>
          <w:i/>
          <w:iCs/>
          <w:sz w:val="24"/>
          <w:szCs w:val="24"/>
        </w:rPr>
        <w:t xml:space="preserve"> be </w:t>
      </w:r>
      <w:r w:rsidR="01A6DAE4" w:rsidRPr="00D1385A">
        <w:rPr>
          <w:rFonts w:ascii="Sofia Pro" w:hAnsi="Sofia Pro" w:cs="Calibri"/>
          <w:i/>
          <w:iCs/>
          <w:sz w:val="24"/>
          <w:szCs w:val="24"/>
        </w:rPr>
        <w:t>for</w:t>
      </w:r>
      <w:r w:rsidR="459AE989" w:rsidRPr="00D1385A">
        <w:rPr>
          <w:rFonts w:ascii="Sofia Pro" w:hAnsi="Sofia Pro" w:cs="Calibri"/>
          <w:i/>
          <w:iCs/>
          <w:sz w:val="24"/>
          <w:szCs w:val="24"/>
        </w:rPr>
        <w:t xml:space="preserve"> example,</w:t>
      </w:r>
      <w:r w:rsidR="731A94DB" w:rsidRPr="00D1385A">
        <w:rPr>
          <w:rFonts w:ascii="Sofia Pro" w:hAnsi="Sofia Pro" w:cs="Calibri"/>
          <w:i/>
          <w:iCs/>
          <w:sz w:val="24"/>
          <w:szCs w:val="24"/>
        </w:rPr>
        <w:t xml:space="preserve"> skills around</w:t>
      </w:r>
      <w:r w:rsidR="01A6DAE4" w:rsidRPr="00D1385A">
        <w:rPr>
          <w:rFonts w:ascii="Sofia Pro" w:hAnsi="Sofia Pro" w:cs="Calibri"/>
          <w:i/>
          <w:iCs/>
          <w:sz w:val="24"/>
          <w:szCs w:val="24"/>
        </w:rPr>
        <w:t xml:space="preserve"> employment, financial independence</w:t>
      </w:r>
      <w:r w:rsidR="60560595" w:rsidRPr="00D1385A">
        <w:rPr>
          <w:rFonts w:ascii="Sofia Pro" w:hAnsi="Sofia Pro" w:cs="Calibri"/>
          <w:i/>
          <w:iCs/>
          <w:sz w:val="24"/>
          <w:szCs w:val="24"/>
        </w:rPr>
        <w:t xml:space="preserve">, </w:t>
      </w:r>
      <w:r w:rsidR="32B79F5D" w:rsidRPr="00D1385A">
        <w:rPr>
          <w:rFonts w:ascii="Sofia Pro" w:hAnsi="Sofia Pro" w:cs="Calibri"/>
          <w:i/>
          <w:iCs/>
          <w:sz w:val="24"/>
          <w:szCs w:val="24"/>
        </w:rPr>
        <w:t>digital inclusion</w:t>
      </w:r>
      <w:r w:rsidR="68EA72EE" w:rsidRPr="00D1385A">
        <w:rPr>
          <w:rFonts w:ascii="Sofia Pro" w:hAnsi="Sofia Pro" w:cs="Calibri"/>
          <w:i/>
          <w:iCs/>
          <w:sz w:val="24"/>
          <w:szCs w:val="24"/>
        </w:rPr>
        <w:t xml:space="preserve"> </w:t>
      </w:r>
      <w:r w:rsidR="60560595" w:rsidRPr="00D1385A">
        <w:rPr>
          <w:rFonts w:ascii="Sofia Pro" w:hAnsi="Sofia Pro" w:cs="Calibri"/>
          <w:i/>
          <w:iCs/>
          <w:sz w:val="24"/>
          <w:szCs w:val="24"/>
        </w:rPr>
        <w:t>or</w:t>
      </w:r>
      <w:r w:rsidR="68EA72EE" w:rsidRPr="00D1385A">
        <w:rPr>
          <w:rFonts w:ascii="Sofia Pro" w:hAnsi="Sofia Pro" w:cs="Calibri"/>
          <w:i/>
          <w:iCs/>
          <w:sz w:val="24"/>
          <w:szCs w:val="24"/>
        </w:rPr>
        <w:t xml:space="preserve"> </w:t>
      </w:r>
      <w:r w:rsidR="6AC5CC9D" w:rsidRPr="00D1385A">
        <w:rPr>
          <w:rFonts w:ascii="Sofia Pro" w:hAnsi="Sofia Pro" w:cs="Calibri"/>
          <w:i/>
          <w:iCs/>
          <w:sz w:val="24"/>
          <w:szCs w:val="24"/>
        </w:rPr>
        <w:t xml:space="preserve">skills </w:t>
      </w:r>
      <w:r w:rsidR="68EA72EE" w:rsidRPr="00D1385A">
        <w:rPr>
          <w:rFonts w:ascii="Sofia Pro" w:hAnsi="Sofia Pro" w:cs="Calibri"/>
          <w:i/>
          <w:iCs/>
          <w:sz w:val="24"/>
          <w:szCs w:val="24"/>
        </w:rPr>
        <w:t>for</w:t>
      </w:r>
      <w:r w:rsidR="60560595" w:rsidRPr="00D1385A">
        <w:rPr>
          <w:rFonts w:ascii="Sofia Pro" w:hAnsi="Sofia Pro" w:cs="Calibri"/>
          <w:i/>
          <w:iCs/>
          <w:sz w:val="24"/>
          <w:szCs w:val="24"/>
        </w:rPr>
        <w:t xml:space="preserve"> improved </w:t>
      </w:r>
      <w:r w:rsidR="06F43840" w:rsidRPr="00D1385A">
        <w:rPr>
          <w:rFonts w:ascii="Sofia Pro" w:hAnsi="Sofia Pro" w:cs="Calibri"/>
          <w:i/>
          <w:iCs/>
          <w:sz w:val="24"/>
          <w:szCs w:val="24"/>
        </w:rPr>
        <w:t xml:space="preserve">mental and physical </w:t>
      </w:r>
      <w:r w:rsidR="60560595" w:rsidRPr="00D1385A">
        <w:rPr>
          <w:rFonts w:ascii="Sofia Pro" w:hAnsi="Sofia Pro" w:cs="Calibri"/>
          <w:i/>
          <w:iCs/>
          <w:sz w:val="24"/>
          <w:szCs w:val="24"/>
        </w:rPr>
        <w:t>health</w:t>
      </w:r>
      <w:r w:rsidR="01A6DAE4" w:rsidRPr="00D1385A">
        <w:rPr>
          <w:rFonts w:ascii="Sofia Pro" w:hAnsi="Sofia Pro" w:cs="Calibri"/>
          <w:i/>
          <w:iCs/>
          <w:sz w:val="24"/>
          <w:szCs w:val="24"/>
        </w:rPr>
        <w:t>.</w:t>
      </w:r>
    </w:p>
    <w:p w14:paraId="00B2EC9C" w14:textId="4CCC93D5" w:rsidR="4EB0E308" w:rsidRPr="00D1385A" w:rsidRDefault="4EB0E308" w:rsidP="2A40ACB5">
      <w:pPr>
        <w:pStyle w:val="ListParagraph"/>
        <w:spacing w:after="80"/>
        <w:ind w:left="432"/>
        <w:rPr>
          <w:rFonts w:ascii="Sofia Pro" w:hAnsi="Sofia Pro" w:cs="Calibri"/>
          <w:sz w:val="24"/>
          <w:szCs w:val="24"/>
        </w:rPr>
      </w:pPr>
    </w:p>
    <w:p w14:paraId="0AB3C91F" w14:textId="48E60281" w:rsidR="4EB0E308" w:rsidRPr="00D1385A" w:rsidRDefault="50F70DC8" w:rsidP="2A40ACB5">
      <w:pPr>
        <w:pStyle w:val="ListParagraph"/>
        <w:numPr>
          <w:ilvl w:val="0"/>
          <w:numId w:val="7"/>
        </w:numPr>
        <w:spacing w:after="80"/>
        <w:ind w:left="432"/>
        <w:rPr>
          <w:rFonts w:ascii="Sofia Pro" w:hAnsi="Sofia Pro" w:cs="Calibri"/>
          <w:i/>
          <w:iCs/>
          <w:sz w:val="24"/>
          <w:szCs w:val="24"/>
        </w:rPr>
      </w:pPr>
      <w:r w:rsidRPr="00D1385A">
        <w:rPr>
          <w:rFonts w:ascii="Sofia Pro" w:hAnsi="Sofia Pro" w:cs="Calibri"/>
          <w:b/>
          <w:bCs/>
          <w:sz w:val="24"/>
          <w:szCs w:val="24"/>
        </w:rPr>
        <w:t>Provid</w:t>
      </w:r>
      <w:r w:rsidR="1C65974F" w:rsidRPr="00D1385A">
        <w:rPr>
          <w:rFonts w:ascii="Sofia Pro" w:hAnsi="Sofia Pro" w:cs="Calibri"/>
          <w:b/>
          <w:bCs/>
          <w:sz w:val="24"/>
          <w:szCs w:val="24"/>
        </w:rPr>
        <w:t>e a community environment</w:t>
      </w:r>
      <w:r w:rsidR="4B82C621" w:rsidRPr="00D1385A">
        <w:rPr>
          <w:rFonts w:ascii="Sofia Pro" w:hAnsi="Sofia Pro" w:cs="Calibri"/>
          <w:b/>
          <w:bCs/>
          <w:sz w:val="24"/>
          <w:szCs w:val="24"/>
        </w:rPr>
        <w:t>.</w:t>
      </w:r>
      <w:r w:rsidR="1C65974F" w:rsidRPr="00D1385A">
        <w:rPr>
          <w:rFonts w:ascii="Sofia Pro" w:hAnsi="Sofia Pro" w:cs="Calibri"/>
          <w:sz w:val="24"/>
          <w:szCs w:val="24"/>
        </w:rPr>
        <w:t xml:space="preserve"> </w:t>
      </w:r>
      <w:r w:rsidR="792B7E3A" w:rsidRPr="00D1385A">
        <w:rPr>
          <w:rFonts w:ascii="Sofia Pro" w:hAnsi="Sofia Pro" w:cs="Calibri"/>
          <w:i/>
          <w:iCs/>
          <w:sz w:val="24"/>
          <w:szCs w:val="24"/>
        </w:rPr>
        <w:t>A place w</w:t>
      </w:r>
      <w:r w:rsidR="1C65974F" w:rsidRPr="00D1385A">
        <w:rPr>
          <w:rFonts w:ascii="Sofia Pro" w:hAnsi="Sofia Pro" w:cs="Calibri"/>
          <w:i/>
          <w:iCs/>
          <w:sz w:val="24"/>
          <w:szCs w:val="24"/>
        </w:rPr>
        <w:t>here people can meet and connect with others to combat isolation.</w:t>
      </w:r>
    </w:p>
    <w:p w14:paraId="49494EAB" w14:textId="5A06DECD" w:rsidR="4EB0E308" w:rsidRPr="00D1385A" w:rsidRDefault="4EB0E308" w:rsidP="2A40ACB5">
      <w:pPr>
        <w:pStyle w:val="ListParagraph"/>
        <w:spacing w:after="80"/>
        <w:ind w:left="432"/>
        <w:rPr>
          <w:rFonts w:ascii="Sofia Pro" w:hAnsi="Sofia Pro" w:cs="Calibri"/>
          <w:sz w:val="24"/>
          <w:szCs w:val="24"/>
        </w:rPr>
      </w:pPr>
    </w:p>
    <w:p w14:paraId="78B93002" w14:textId="7F8D1056" w:rsidR="4EB0E308" w:rsidRPr="00D1385A" w:rsidRDefault="68D8757C" w:rsidP="2A40ACB5">
      <w:pPr>
        <w:pStyle w:val="ListParagraph"/>
        <w:numPr>
          <w:ilvl w:val="0"/>
          <w:numId w:val="7"/>
        </w:numPr>
        <w:spacing w:after="80"/>
        <w:ind w:left="432"/>
        <w:rPr>
          <w:rFonts w:ascii="Sofia Pro" w:hAnsi="Sofia Pro" w:cs="Calibri"/>
          <w:i/>
          <w:iCs/>
          <w:sz w:val="24"/>
          <w:szCs w:val="24"/>
        </w:rPr>
      </w:pPr>
      <w:r w:rsidRPr="00D1385A">
        <w:rPr>
          <w:rFonts w:ascii="Sofia Pro" w:hAnsi="Sofia Pro" w:cs="Calibri"/>
          <w:b/>
          <w:sz w:val="24"/>
          <w:szCs w:val="24"/>
        </w:rPr>
        <w:t xml:space="preserve">Provide </w:t>
      </w:r>
      <w:r w:rsidR="4EB0E308" w:rsidRPr="00D1385A">
        <w:rPr>
          <w:rFonts w:ascii="Sofia Pro" w:hAnsi="Sofia Pro" w:cs="Calibri"/>
          <w:b/>
          <w:bCs/>
          <w:sz w:val="24"/>
          <w:szCs w:val="24"/>
        </w:rPr>
        <w:t xml:space="preserve">an </w:t>
      </w:r>
      <w:r w:rsidR="4D29040D" w:rsidRPr="00D1385A">
        <w:rPr>
          <w:rFonts w:ascii="Sofia Pro" w:hAnsi="Sofia Pro" w:cs="Calibri"/>
          <w:b/>
          <w:bCs/>
          <w:sz w:val="24"/>
          <w:szCs w:val="24"/>
        </w:rPr>
        <w:t xml:space="preserve">accessible </w:t>
      </w:r>
      <w:r w:rsidR="4EB0E308" w:rsidRPr="00D1385A">
        <w:rPr>
          <w:rFonts w:ascii="Sofia Pro" w:hAnsi="Sofia Pro" w:cs="Calibri"/>
          <w:b/>
          <w:bCs/>
          <w:sz w:val="24"/>
          <w:szCs w:val="24"/>
        </w:rPr>
        <w:t>and welcoming atmosphere</w:t>
      </w:r>
      <w:r w:rsidR="3838CC41" w:rsidRPr="00D1385A">
        <w:rPr>
          <w:rFonts w:ascii="Sofia Pro" w:hAnsi="Sofia Pro" w:cs="Calibri"/>
          <w:b/>
          <w:bCs/>
          <w:sz w:val="24"/>
          <w:szCs w:val="24"/>
        </w:rPr>
        <w:t>.</w:t>
      </w:r>
      <w:r w:rsidR="3838CC41" w:rsidRPr="00D1385A">
        <w:rPr>
          <w:rFonts w:ascii="Sofia Pro" w:hAnsi="Sofia Pro" w:cs="Calibri"/>
          <w:sz w:val="24"/>
          <w:szCs w:val="24"/>
        </w:rPr>
        <w:t xml:space="preserve"> </w:t>
      </w:r>
      <w:r w:rsidR="3838CC41" w:rsidRPr="00D1385A">
        <w:rPr>
          <w:rFonts w:ascii="Sofia Pro" w:hAnsi="Sofia Pro" w:cs="Calibri"/>
          <w:i/>
          <w:iCs/>
          <w:sz w:val="24"/>
          <w:szCs w:val="24"/>
        </w:rPr>
        <w:t>A project</w:t>
      </w:r>
      <w:r w:rsidR="4EB0E308" w:rsidRPr="00D1385A">
        <w:rPr>
          <w:rFonts w:ascii="Sofia Pro" w:hAnsi="Sofia Pro" w:cs="Calibri"/>
          <w:i/>
          <w:iCs/>
          <w:sz w:val="24"/>
          <w:szCs w:val="24"/>
        </w:rPr>
        <w:t xml:space="preserve"> where people can fully take part regardless of </w:t>
      </w:r>
      <w:r w:rsidR="2B16361B" w:rsidRPr="00D1385A">
        <w:rPr>
          <w:rFonts w:ascii="Sofia Pro" w:hAnsi="Sofia Pro" w:cs="Calibri"/>
          <w:i/>
          <w:iCs/>
          <w:sz w:val="24"/>
          <w:szCs w:val="24"/>
        </w:rPr>
        <w:t>disability</w:t>
      </w:r>
      <w:r w:rsidR="33BC761E" w:rsidRPr="00D1385A">
        <w:rPr>
          <w:rFonts w:ascii="Sofia Pro" w:hAnsi="Sofia Pro" w:cs="Calibri"/>
          <w:i/>
          <w:iCs/>
          <w:sz w:val="24"/>
          <w:szCs w:val="24"/>
        </w:rPr>
        <w:t xml:space="preserve"> or background</w:t>
      </w:r>
      <w:r w:rsidR="2B16361B" w:rsidRPr="00D1385A">
        <w:rPr>
          <w:rFonts w:ascii="Sofia Pro" w:hAnsi="Sofia Pro" w:cs="Calibri"/>
          <w:i/>
          <w:iCs/>
          <w:sz w:val="24"/>
          <w:szCs w:val="24"/>
        </w:rPr>
        <w:t xml:space="preserve">. </w:t>
      </w:r>
    </w:p>
    <w:p w14:paraId="25AEC0CB" w14:textId="08B33887" w:rsidR="2A40ACB5" w:rsidRPr="00D1385A" w:rsidRDefault="2A40ACB5" w:rsidP="2A40ACB5">
      <w:pPr>
        <w:pStyle w:val="ListParagraph"/>
        <w:spacing w:after="80"/>
        <w:ind w:left="432"/>
        <w:rPr>
          <w:rFonts w:ascii="Sofia Pro" w:hAnsi="Sofia Pro" w:cs="Calibri"/>
          <w:sz w:val="24"/>
          <w:szCs w:val="24"/>
        </w:rPr>
      </w:pPr>
    </w:p>
    <w:p w14:paraId="32B2FC25" w14:textId="2949B891" w:rsidR="2B16361B" w:rsidRDefault="2B16361B" w:rsidP="6F2DFBDF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The project can be tailored to a particular group of residents (for example young people, parents with children, older people, people from a p</w:t>
      </w:r>
      <w:r w:rsidR="499A44B5" w:rsidRPr="00D1385A">
        <w:rPr>
          <w:rFonts w:ascii="Sofia Pro" w:hAnsi="Sofia Pro" w:cs="Calibri"/>
        </w:rPr>
        <w:t xml:space="preserve">articular background) but </w:t>
      </w:r>
      <w:r w:rsidR="00DB5139" w:rsidRPr="00D1385A">
        <w:rPr>
          <w:rFonts w:ascii="Sofia Pro" w:hAnsi="Sofia Pro" w:cs="Calibri"/>
        </w:rPr>
        <w:t>the project</w:t>
      </w:r>
      <w:r w:rsidR="499A44B5" w:rsidRPr="00D1385A">
        <w:rPr>
          <w:rFonts w:ascii="Sofia Pro" w:hAnsi="Sofia Pro" w:cs="Calibri"/>
        </w:rPr>
        <w:t xml:space="preserve"> must demonstrate how it is accessible for people who may otherwise </w:t>
      </w:r>
      <w:r w:rsidR="5C53AA32" w:rsidRPr="00D1385A">
        <w:rPr>
          <w:rFonts w:ascii="Sofia Pro" w:hAnsi="Sofia Pro" w:cs="Calibri"/>
        </w:rPr>
        <w:t xml:space="preserve">face </w:t>
      </w:r>
      <w:r w:rsidR="499A44B5" w:rsidRPr="00D1385A">
        <w:rPr>
          <w:rFonts w:ascii="Sofia Pro" w:hAnsi="Sofia Pro" w:cs="Calibri"/>
        </w:rPr>
        <w:t>exc</w:t>
      </w:r>
      <w:r w:rsidR="30F698DF" w:rsidRPr="00D1385A">
        <w:rPr>
          <w:rFonts w:ascii="Sofia Pro" w:hAnsi="Sofia Pro" w:cs="Calibri"/>
        </w:rPr>
        <w:t>lu</w:t>
      </w:r>
      <w:r w:rsidR="6085D0D9" w:rsidRPr="00D1385A">
        <w:rPr>
          <w:rFonts w:ascii="Sofia Pro" w:hAnsi="Sofia Pro" w:cs="Calibri"/>
        </w:rPr>
        <w:t>sion</w:t>
      </w:r>
      <w:r w:rsidR="30F698DF" w:rsidRPr="00D1385A">
        <w:rPr>
          <w:rFonts w:ascii="Sofia Pro" w:hAnsi="Sofia Pro" w:cs="Calibri"/>
        </w:rPr>
        <w:t xml:space="preserve"> (for example</w:t>
      </w:r>
      <w:r w:rsidR="3D0879D1" w:rsidRPr="00D1385A">
        <w:rPr>
          <w:rFonts w:ascii="Sofia Pro" w:hAnsi="Sofia Pro" w:cs="Calibri"/>
        </w:rPr>
        <w:t>,</w:t>
      </w:r>
      <w:r w:rsidR="30F698DF" w:rsidRPr="00D1385A">
        <w:rPr>
          <w:rFonts w:ascii="Sofia Pro" w:hAnsi="Sofia Pro" w:cs="Calibri"/>
        </w:rPr>
        <w:t xml:space="preserve"> people with disabilities).</w:t>
      </w:r>
    </w:p>
    <w:p w14:paraId="2D3454D7" w14:textId="77777777" w:rsidR="00CF2582" w:rsidRDefault="00CF2582" w:rsidP="6F2DFBDF">
      <w:pPr>
        <w:rPr>
          <w:rFonts w:ascii="Sofia Pro" w:hAnsi="Sofia Pro" w:cs="Calibri"/>
          <w:color w:val="3C1C80"/>
          <w:sz w:val="28"/>
          <w:szCs w:val="28"/>
        </w:rPr>
      </w:pPr>
      <w:r w:rsidRPr="00CF2582">
        <w:rPr>
          <w:rFonts w:ascii="Sofia Pro" w:hAnsi="Sofia Pro" w:cs="Calibri"/>
          <w:b/>
          <w:bCs/>
          <w:color w:val="3C1C80"/>
          <w:sz w:val="28"/>
          <w:szCs w:val="28"/>
        </w:rPr>
        <w:t>Essential Criteria:</w:t>
      </w:r>
    </w:p>
    <w:p w14:paraId="20B3665C" w14:textId="688E1123" w:rsidR="3904B3D3" w:rsidRPr="00CF2582" w:rsidRDefault="00817E82" w:rsidP="6F2DFBDF">
      <w:pPr>
        <w:rPr>
          <w:rFonts w:ascii="Sofia Pro" w:hAnsi="Sofia Pro" w:cs="Calibri"/>
          <w:color w:val="3C1C80"/>
          <w:sz w:val="28"/>
          <w:szCs w:val="28"/>
        </w:rPr>
      </w:pPr>
      <w:r w:rsidRPr="00D1385A">
        <w:rPr>
          <w:rFonts w:ascii="Sofia Pro" w:hAnsi="Sofia Pro" w:cs="Calibri"/>
        </w:rPr>
        <w:t>In addition to meeting the above priorities</w:t>
      </w:r>
      <w:r w:rsidR="005D1186" w:rsidRPr="00D1385A">
        <w:rPr>
          <w:rFonts w:ascii="Sofia Pro" w:hAnsi="Sofia Pro" w:cs="Calibri"/>
        </w:rPr>
        <w:t>,</w:t>
      </w:r>
      <w:r w:rsidR="00FA5FB2" w:rsidRPr="00D1385A">
        <w:rPr>
          <w:rFonts w:ascii="Sofia Pro" w:hAnsi="Sofia Pro" w:cs="Calibri"/>
        </w:rPr>
        <w:t xml:space="preserve"> </w:t>
      </w:r>
      <w:r w:rsidR="00FA5FB2" w:rsidRPr="00D1385A">
        <w:rPr>
          <w:rFonts w:ascii="Sofia Pro" w:hAnsi="Sofia Pro" w:cs="Calibri"/>
          <w:b/>
          <w:bCs/>
          <w:u w:val="single"/>
        </w:rPr>
        <w:t>p</w:t>
      </w:r>
      <w:r w:rsidR="08EE6DF9" w:rsidRPr="00D1385A">
        <w:rPr>
          <w:rFonts w:ascii="Sofia Pro" w:hAnsi="Sofia Pro" w:cs="Calibri"/>
          <w:b/>
          <w:bCs/>
          <w:u w:val="single"/>
        </w:rPr>
        <w:t xml:space="preserve">rojects </w:t>
      </w:r>
      <w:r w:rsidR="7C63C54E" w:rsidRPr="00D1385A">
        <w:rPr>
          <w:rFonts w:ascii="Sofia Pro" w:hAnsi="Sofia Pro" w:cs="Calibri"/>
          <w:b/>
          <w:bCs/>
          <w:u w:val="single"/>
        </w:rPr>
        <w:t>MUST</w:t>
      </w:r>
      <w:r w:rsidR="00CF2582">
        <w:rPr>
          <w:rFonts w:ascii="Sofia Pro" w:hAnsi="Sofia Pro" w:cs="Calibri"/>
          <w:b/>
          <w:bCs/>
          <w:u w:val="single"/>
        </w:rPr>
        <w:t>:</w:t>
      </w:r>
    </w:p>
    <w:p w14:paraId="13CA5C9B" w14:textId="31E0E724" w:rsidR="001511DD" w:rsidRPr="00D1385A" w:rsidRDefault="785F9E6C" w:rsidP="2A40ACB5">
      <w:pPr>
        <w:pStyle w:val="ListParagraph"/>
        <w:numPr>
          <w:ilvl w:val="0"/>
          <w:numId w:val="6"/>
        </w:numPr>
        <w:spacing w:after="0"/>
        <w:ind w:left="288"/>
        <w:rPr>
          <w:rFonts w:ascii="Sofia Pro" w:hAnsi="Sofia Pro" w:cs="Calibri"/>
          <w:sz w:val="24"/>
          <w:szCs w:val="24"/>
        </w:rPr>
      </w:pPr>
      <w:r w:rsidRPr="00D1385A">
        <w:rPr>
          <w:rFonts w:ascii="Sofia Pro" w:hAnsi="Sofia Pro" w:cs="Calibri"/>
          <w:sz w:val="24"/>
          <w:szCs w:val="24"/>
        </w:rPr>
        <w:t>b</w:t>
      </w:r>
      <w:r w:rsidR="23BA380E" w:rsidRPr="00D1385A">
        <w:rPr>
          <w:rFonts w:ascii="Sofia Pro" w:hAnsi="Sofia Pro" w:cs="Calibri"/>
          <w:sz w:val="24"/>
          <w:szCs w:val="24"/>
        </w:rPr>
        <w:t xml:space="preserve">e </w:t>
      </w:r>
      <w:r w:rsidR="45428189" w:rsidRPr="00D1385A">
        <w:rPr>
          <w:rFonts w:ascii="Sofia Pro" w:hAnsi="Sofia Pro" w:cs="Calibri"/>
          <w:sz w:val="24"/>
          <w:szCs w:val="24"/>
        </w:rPr>
        <w:t>delivered</w:t>
      </w:r>
      <w:r w:rsidR="23BA380E" w:rsidRPr="00D1385A">
        <w:rPr>
          <w:rFonts w:ascii="Sofia Pro" w:hAnsi="Sofia Pro" w:cs="Calibri"/>
          <w:sz w:val="24"/>
          <w:szCs w:val="24"/>
        </w:rPr>
        <w:t xml:space="preserve"> in Islington </w:t>
      </w:r>
      <w:r w:rsidR="3D49CB5E" w:rsidRPr="00D1385A">
        <w:rPr>
          <w:rFonts w:ascii="Sofia Pro" w:hAnsi="Sofia Pro" w:cs="Calibri"/>
          <w:sz w:val="24"/>
          <w:szCs w:val="24"/>
        </w:rPr>
        <w:t>with</w:t>
      </w:r>
      <w:r w:rsidR="23BA380E" w:rsidRPr="00D1385A">
        <w:rPr>
          <w:rFonts w:ascii="Sofia Pro" w:hAnsi="Sofia Pro" w:cs="Calibri"/>
          <w:sz w:val="24"/>
          <w:szCs w:val="24"/>
        </w:rPr>
        <w:t xml:space="preserve"> the majority of beneficiaries Islington </w:t>
      </w:r>
      <w:r w:rsidR="00CF2582">
        <w:rPr>
          <w:rFonts w:ascii="Sofia Pro" w:hAnsi="Sofia Pro" w:cs="Calibri"/>
          <w:sz w:val="24"/>
          <w:szCs w:val="24"/>
        </w:rPr>
        <w:t>r</w:t>
      </w:r>
      <w:r w:rsidR="23BA380E" w:rsidRPr="00D1385A">
        <w:rPr>
          <w:rFonts w:ascii="Sofia Pro" w:hAnsi="Sofia Pro" w:cs="Calibri"/>
          <w:sz w:val="24"/>
          <w:szCs w:val="24"/>
        </w:rPr>
        <w:t>esidents</w:t>
      </w:r>
    </w:p>
    <w:p w14:paraId="22AD1636" w14:textId="3C131DFF" w:rsidR="001511DD" w:rsidRPr="00D1385A" w:rsidRDefault="785F9E6C" w:rsidP="2A40ACB5">
      <w:pPr>
        <w:pStyle w:val="ListParagraph"/>
        <w:numPr>
          <w:ilvl w:val="0"/>
          <w:numId w:val="6"/>
        </w:numPr>
        <w:spacing w:after="0"/>
        <w:ind w:left="288"/>
        <w:rPr>
          <w:rFonts w:ascii="Sofia Pro" w:hAnsi="Sofia Pro" w:cs="Calibri"/>
          <w:sz w:val="24"/>
          <w:szCs w:val="24"/>
        </w:rPr>
      </w:pPr>
      <w:r w:rsidRPr="00D1385A">
        <w:rPr>
          <w:rFonts w:ascii="Sofia Pro" w:hAnsi="Sofia Pro" w:cs="Calibri"/>
          <w:sz w:val="24"/>
          <w:szCs w:val="24"/>
        </w:rPr>
        <w:t>b</w:t>
      </w:r>
      <w:r w:rsidR="23BA380E" w:rsidRPr="00D1385A">
        <w:rPr>
          <w:rFonts w:ascii="Sofia Pro" w:hAnsi="Sofia Pro" w:cs="Calibri"/>
          <w:sz w:val="24"/>
          <w:szCs w:val="24"/>
        </w:rPr>
        <w:t>e inclusive</w:t>
      </w:r>
    </w:p>
    <w:p w14:paraId="76AEA2D9" w14:textId="138A4959" w:rsidR="001511DD" w:rsidRPr="00D1385A" w:rsidRDefault="785F9E6C" w:rsidP="2A40ACB5">
      <w:pPr>
        <w:pStyle w:val="ListParagraph"/>
        <w:numPr>
          <w:ilvl w:val="0"/>
          <w:numId w:val="6"/>
        </w:numPr>
        <w:spacing w:after="0"/>
        <w:ind w:left="288"/>
        <w:rPr>
          <w:rFonts w:ascii="Sofia Pro" w:hAnsi="Sofia Pro" w:cs="Calibri"/>
          <w:sz w:val="24"/>
          <w:szCs w:val="24"/>
        </w:rPr>
      </w:pPr>
      <w:r w:rsidRPr="00D1385A">
        <w:rPr>
          <w:rFonts w:ascii="Sofia Pro" w:hAnsi="Sofia Pro" w:cs="Calibri"/>
          <w:sz w:val="24"/>
          <w:szCs w:val="24"/>
        </w:rPr>
        <w:t>b</w:t>
      </w:r>
      <w:r w:rsidR="23BA380E" w:rsidRPr="00D1385A">
        <w:rPr>
          <w:rFonts w:ascii="Sofia Pro" w:hAnsi="Sofia Pro" w:cs="Calibri"/>
          <w:sz w:val="24"/>
          <w:szCs w:val="24"/>
        </w:rPr>
        <w:t>e accessible for people with disabilities</w:t>
      </w:r>
    </w:p>
    <w:p w14:paraId="083ECBEE" w14:textId="400DDB31" w:rsidR="001511DD" w:rsidRPr="00D1385A" w:rsidRDefault="0F8516F4" w:rsidP="2A40ACB5">
      <w:pPr>
        <w:pStyle w:val="ListParagraph"/>
        <w:numPr>
          <w:ilvl w:val="0"/>
          <w:numId w:val="6"/>
        </w:numPr>
        <w:spacing w:after="0"/>
        <w:ind w:left="288"/>
        <w:rPr>
          <w:rFonts w:ascii="Sofia Pro" w:hAnsi="Sofia Pro" w:cs="Calibri"/>
          <w:sz w:val="24"/>
          <w:szCs w:val="24"/>
        </w:rPr>
      </w:pPr>
      <w:r w:rsidRPr="00D1385A">
        <w:rPr>
          <w:rFonts w:ascii="Sofia Pro" w:hAnsi="Sofia Pro" w:cs="Calibri"/>
          <w:sz w:val="24"/>
          <w:szCs w:val="24"/>
        </w:rPr>
        <w:t>h</w:t>
      </w:r>
      <w:r w:rsidR="23BA380E" w:rsidRPr="00D1385A">
        <w:rPr>
          <w:rFonts w:ascii="Sofia Pro" w:hAnsi="Sofia Pro" w:cs="Calibri"/>
          <w:sz w:val="24"/>
          <w:szCs w:val="24"/>
        </w:rPr>
        <w:t>ave robust safeguarding policies and procedures in place</w:t>
      </w:r>
    </w:p>
    <w:p w14:paraId="649999DC" w14:textId="751A88BB" w:rsidR="001511DD" w:rsidRPr="00CF2582" w:rsidRDefault="003F7CD0" w:rsidP="2A40ACB5">
      <w:pPr>
        <w:pStyle w:val="ListParagraph"/>
        <w:numPr>
          <w:ilvl w:val="0"/>
          <w:numId w:val="6"/>
        </w:numPr>
        <w:spacing w:after="0"/>
        <w:ind w:left="288"/>
        <w:rPr>
          <w:rFonts w:ascii="Sofia Pro" w:hAnsi="Sofia Pro" w:cs="Calibri"/>
        </w:rPr>
      </w:pPr>
      <w:r w:rsidRPr="00D1385A">
        <w:rPr>
          <w:rFonts w:ascii="Sofia Pro" w:hAnsi="Sofia Pro" w:cs="Calibri"/>
          <w:sz w:val="24"/>
          <w:szCs w:val="24"/>
        </w:rPr>
        <w:t>b</w:t>
      </w:r>
      <w:r w:rsidR="001511DD" w:rsidRPr="00D1385A">
        <w:rPr>
          <w:rFonts w:ascii="Sofia Pro" w:hAnsi="Sofia Pro" w:cs="Calibri"/>
          <w:sz w:val="24"/>
          <w:szCs w:val="24"/>
        </w:rPr>
        <w:t>e well</w:t>
      </w:r>
      <w:r w:rsidR="4ABB3678" w:rsidRPr="00D1385A">
        <w:rPr>
          <w:rFonts w:ascii="Sofia Pro" w:hAnsi="Sofia Pro" w:cs="Calibri"/>
          <w:sz w:val="24"/>
          <w:szCs w:val="24"/>
        </w:rPr>
        <w:t xml:space="preserve"> </w:t>
      </w:r>
      <w:r w:rsidR="00CF2582">
        <w:rPr>
          <w:rFonts w:ascii="Sofia Pro" w:hAnsi="Sofia Pro" w:cs="Calibri"/>
          <w:sz w:val="24"/>
          <w:szCs w:val="24"/>
        </w:rPr>
        <w:t>publicized</w:t>
      </w:r>
    </w:p>
    <w:p w14:paraId="74AEBA05" w14:textId="77777777" w:rsidR="00CF2582" w:rsidRPr="00CF2582" w:rsidRDefault="00CF2582" w:rsidP="00CF2582">
      <w:pPr>
        <w:spacing w:after="0"/>
        <w:ind w:left="-72"/>
        <w:rPr>
          <w:rFonts w:ascii="Sofia Pro" w:hAnsi="Sofia Pro" w:cs="Calibri"/>
          <w:b/>
          <w:bCs/>
          <w:color w:val="3C1C80"/>
          <w:sz w:val="28"/>
          <w:szCs w:val="28"/>
        </w:rPr>
      </w:pPr>
    </w:p>
    <w:p w14:paraId="1706A87A" w14:textId="77777777" w:rsidR="00CF2582" w:rsidRDefault="00CF2582" w:rsidP="00CF2582">
      <w:pPr>
        <w:spacing w:after="0"/>
        <w:ind w:left="-72"/>
        <w:rPr>
          <w:rFonts w:ascii="Sofia Pro" w:hAnsi="Sofia Pro" w:cs="Calibri"/>
          <w:b/>
          <w:bCs/>
          <w:color w:val="3C1C80"/>
          <w:sz w:val="28"/>
          <w:szCs w:val="28"/>
        </w:rPr>
      </w:pPr>
      <w:r w:rsidRPr="00CF2582">
        <w:rPr>
          <w:rFonts w:ascii="Sofia Pro" w:hAnsi="Sofia Pro" w:cs="Calibri"/>
          <w:b/>
          <w:bCs/>
          <w:color w:val="3C1C80"/>
          <w:sz w:val="28"/>
          <w:szCs w:val="28"/>
        </w:rPr>
        <w:t>Desirable Criteria</w:t>
      </w:r>
      <w:r w:rsidRPr="00CF2582">
        <w:rPr>
          <w:rFonts w:ascii="Sofia Pro" w:hAnsi="Sofia Pro" w:cs="Calibri"/>
          <w:b/>
          <w:bCs/>
          <w:color w:val="3C1C80"/>
          <w:sz w:val="28"/>
          <w:szCs w:val="28"/>
        </w:rPr>
        <w:t>:</w:t>
      </w:r>
    </w:p>
    <w:p w14:paraId="4EDC4194" w14:textId="23733D62" w:rsidR="22ECC8B1" w:rsidRPr="00CF2582" w:rsidRDefault="00FA5FB2" w:rsidP="00CF2582">
      <w:pPr>
        <w:spacing w:after="0"/>
        <w:ind w:left="-72"/>
        <w:rPr>
          <w:rFonts w:ascii="Sofia Pro" w:hAnsi="Sofia Pro" w:cs="Calibri"/>
          <w:b/>
          <w:bCs/>
          <w:color w:val="3C1C80"/>
          <w:sz w:val="28"/>
          <w:szCs w:val="28"/>
        </w:rPr>
      </w:pPr>
      <w:r w:rsidRPr="00D1385A">
        <w:rPr>
          <w:rFonts w:ascii="Sofia Pro" w:hAnsi="Sofia Pro" w:cs="Calibri"/>
        </w:rPr>
        <w:t>In addition,</w:t>
      </w:r>
      <w:r w:rsidRPr="00D1385A">
        <w:rPr>
          <w:rFonts w:ascii="Sofia Pro" w:hAnsi="Sofia Pro" w:cs="Calibri"/>
          <w:b/>
          <w:bCs/>
        </w:rPr>
        <w:t xml:space="preserve"> </w:t>
      </w:r>
      <w:r w:rsidRPr="00D1385A">
        <w:rPr>
          <w:rFonts w:ascii="Sofia Pro" w:hAnsi="Sofia Pro" w:cs="Calibri"/>
          <w:b/>
          <w:bCs/>
          <w:u w:val="single"/>
        </w:rPr>
        <w:t>w</w:t>
      </w:r>
      <w:r w:rsidR="213C315B" w:rsidRPr="00D1385A">
        <w:rPr>
          <w:rFonts w:ascii="Sofia Pro" w:hAnsi="Sofia Pro" w:cs="Calibri"/>
          <w:b/>
          <w:bCs/>
          <w:u w:val="single"/>
        </w:rPr>
        <w:t xml:space="preserve">e will </w:t>
      </w:r>
      <w:proofErr w:type="spellStart"/>
      <w:r w:rsidR="213C315B" w:rsidRPr="00D1385A">
        <w:rPr>
          <w:rFonts w:ascii="Sofia Pro" w:hAnsi="Sofia Pro" w:cs="Calibri"/>
          <w:b/>
          <w:bCs/>
          <w:u w:val="single"/>
        </w:rPr>
        <w:t>prioritise</w:t>
      </w:r>
      <w:proofErr w:type="spellEnd"/>
      <w:r w:rsidR="213C315B" w:rsidRPr="00D1385A">
        <w:rPr>
          <w:rFonts w:ascii="Sofia Pro" w:hAnsi="Sofia Pro" w:cs="Calibri"/>
          <w:b/>
          <w:bCs/>
          <w:u w:val="single"/>
        </w:rPr>
        <w:t xml:space="preserve"> projects that</w:t>
      </w:r>
      <w:r w:rsidR="00CF2582">
        <w:rPr>
          <w:rFonts w:ascii="Sofia Pro" w:hAnsi="Sofia Pro" w:cs="Calibri"/>
          <w:b/>
          <w:bCs/>
          <w:u w:val="single"/>
        </w:rPr>
        <w:t>:</w:t>
      </w:r>
    </w:p>
    <w:p w14:paraId="78ED38DD" w14:textId="75A5FD47" w:rsidR="5A64E1F4" w:rsidRPr="00CF2582" w:rsidRDefault="785F9E6C" w:rsidP="2A40ACB5">
      <w:pPr>
        <w:pStyle w:val="ListParagraph"/>
        <w:numPr>
          <w:ilvl w:val="0"/>
          <w:numId w:val="5"/>
        </w:numPr>
        <w:ind w:left="288"/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>p</w:t>
      </w:r>
      <w:r w:rsidR="23BA380E" w:rsidRPr="00CF2582">
        <w:rPr>
          <w:rFonts w:ascii="Sofia Pro" w:hAnsi="Sofia Pro" w:cs="Calibri"/>
          <w:sz w:val="24"/>
          <w:szCs w:val="24"/>
        </w:rPr>
        <w:t xml:space="preserve">rovide </w:t>
      </w:r>
      <w:r w:rsidR="1BFE94D1" w:rsidRPr="00CF2582">
        <w:rPr>
          <w:rFonts w:ascii="Sofia Pro" w:hAnsi="Sofia Pro" w:cs="Calibri"/>
          <w:sz w:val="24"/>
          <w:szCs w:val="24"/>
        </w:rPr>
        <w:t xml:space="preserve">food </w:t>
      </w:r>
      <w:r w:rsidR="23BA380E" w:rsidRPr="00CF2582">
        <w:rPr>
          <w:rFonts w:ascii="Sofia Pro" w:hAnsi="Sofia Pro" w:cs="Calibri"/>
          <w:sz w:val="24"/>
          <w:szCs w:val="24"/>
        </w:rPr>
        <w:t>to participants</w:t>
      </w:r>
    </w:p>
    <w:p w14:paraId="33BF8950" w14:textId="2A5BCE81" w:rsidR="5A64E1F4" w:rsidRPr="00CF2582" w:rsidRDefault="785F9E6C" w:rsidP="2A40ACB5">
      <w:pPr>
        <w:pStyle w:val="ListParagraph"/>
        <w:numPr>
          <w:ilvl w:val="0"/>
          <w:numId w:val="5"/>
        </w:numPr>
        <w:ind w:left="288"/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lastRenderedPageBreak/>
        <w:t>c</w:t>
      </w:r>
      <w:r w:rsidR="23BA380E" w:rsidRPr="00CF2582">
        <w:rPr>
          <w:rFonts w:ascii="Sofia Pro" w:hAnsi="Sofia Pro" w:cs="Calibri"/>
          <w:sz w:val="24"/>
          <w:szCs w:val="24"/>
        </w:rPr>
        <w:t>over expenses such as care/travel costs if people would not otherwise be able to attend</w:t>
      </w:r>
      <w:r w:rsidR="55FB41DE" w:rsidRPr="00CF2582">
        <w:rPr>
          <w:rFonts w:ascii="Sofia Pro" w:hAnsi="Sofia Pro" w:cs="Calibri"/>
          <w:sz w:val="24"/>
          <w:szCs w:val="24"/>
        </w:rPr>
        <w:t xml:space="preserve"> (include a </w:t>
      </w:r>
      <w:r w:rsidR="3EACECF7" w:rsidRPr="00CF2582">
        <w:rPr>
          <w:rFonts w:ascii="Sofia Pro" w:hAnsi="Sofia Pro" w:cs="Calibri"/>
          <w:sz w:val="24"/>
          <w:szCs w:val="24"/>
        </w:rPr>
        <w:t>budget line for this in your project proposal)</w:t>
      </w:r>
    </w:p>
    <w:p w14:paraId="3ECF470A" w14:textId="73C445CF" w:rsidR="5A64E1F4" w:rsidRPr="00CF2582" w:rsidRDefault="785F9E6C" w:rsidP="2A40ACB5">
      <w:pPr>
        <w:pStyle w:val="ListParagraph"/>
        <w:numPr>
          <w:ilvl w:val="0"/>
          <w:numId w:val="5"/>
        </w:numPr>
        <w:ind w:left="288"/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>i</w:t>
      </w:r>
      <w:r w:rsidR="23BA380E" w:rsidRPr="00CF2582">
        <w:rPr>
          <w:rFonts w:ascii="Sofia Pro" w:hAnsi="Sofia Pro" w:cs="Calibri"/>
          <w:sz w:val="24"/>
          <w:szCs w:val="24"/>
        </w:rPr>
        <w:t>nvolve residents/service users in the design and delivery of the project</w:t>
      </w:r>
    </w:p>
    <w:p w14:paraId="64E6C404" w14:textId="2EA82A27" w:rsidR="5A64E1F4" w:rsidRPr="00CF2582" w:rsidRDefault="785F9E6C" w:rsidP="2A40ACB5">
      <w:pPr>
        <w:pStyle w:val="ListParagraph"/>
        <w:numPr>
          <w:ilvl w:val="0"/>
          <w:numId w:val="5"/>
        </w:numPr>
        <w:ind w:left="288"/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>a</w:t>
      </w:r>
      <w:r w:rsidR="04FDFA11" w:rsidRPr="00CF2582">
        <w:rPr>
          <w:rFonts w:ascii="Sofia Pro" w:hAnsi="Sofia Pro" w:cs="Calibri"/>
          <w:sz w:val="24"/>
          <w:szCs w:val="24"/>
        </w:rPr>
        <w:t xml:space="preserve">re from </w:t>
      </w:r>
      <w:proofErr w:type="spellStart"/>
      <w:r w:rsidR="04FDFA11" w:rsidRPr="00CF2582">
        <w:rPr>
          <w:rFonts w:ascii="Sofia Pro" w:hAnsi="Sofia Pro" w:cs="Calibri"/>
          <w:sz w:val="24"/>
          <w:szCs w:val="24"/>
        </w:rPr>
        <w:t>organisations</w:t>
      </w:r>
      <w:proofErr w:type="spellEnd"/>
      <w:r w:rsidR="04FDFA11" w:rsidRPr="00CF2582">
        <w:rPr>
          <w:rFonts w:ascii="Sofia Pro" w:hAnsi="Sofia Pro" w:cs="Calibri"/>
          <w:sz w:val="24"/>
          <w:szCs w:val="24"/>
        </w:rPr>
        <w:t xml:space="preserve"> already operating in Islington that can offer longer</w:t>
      </w:r>
      <w:r w:rsidR="66994512" w:rsidRPr="00CF2582">
        <w:rPr>
          <w:rFonts w:ascii="Sofia Pro" w:hAnsi="Sofia Pro" w:cs="Calibri"/>
          <w:sz w:val="24"/>
          <w:szCs w:val="24"/>
        </w:rPr>
        <w:t>-</w:t>
      </w:r>
      <w:r w:rsidR="04FDFA11" w:rsidRPr="00CF2582">
        <w:rPr>
          <w:rFonts w:ascii="Sofia Pro" w:hAnsi="Sofia Pro" w:cs="Calibri"/>
          <w:sz w:val="24"/>
          <w:szCs w:val="24"/>
        </w:rPr>
        <w:t>term sustained benefits beyond the funded project</w:t>
      </w:r>
    </w:p>
    <w:p w14:paraId="451090A0" w14:textId="597A2320" w:rsidR="5A64E1F4" w:rsidRPr="00CF2582" w:rsidRDefault="003F7CD0" w:rsidP="2A40ACB5">
      <w:pPr>
        <w:pStyle w:val="ListParagraph"/>
        <w:numPr>
          <w:ilvl w:val="0"/>
          <w:numId w:val="5"/>
        </w:numPr>
        <w:ind w:left="288"/>
        <w:rPr>
          <w:rFonts w:ascii="Sofia Pro" w:hAnsi="Sofia Pro" w:cs="Calibri"/>
          <w:sz w:val="24"/>
          <w:szCs w:val="24"/>
        </w:rPr>
      </w:pPr>
      <w:r w:rsidRPr="00CF2582">
        <w:rPr>
          <w:rFonts w:ascii="Sofia Pro" w:hAnsi="Sofia Pro" w:cs="Calibri"/>
          <w:sz w:val="24"/>
          <w:szCs w:val="24"/>
        </w:rPr>
        <w:t>b</w:t>
      </w:r>
      <w:r w:rsidR="49AF8379" w:rsidRPr="00CF2582">
        <w:rPr>
          <w:rFonts w:ascii="Sofia Pro" w:hAnsi="Sofia Pro" w:cs="Calibri"/>
          <w:sz w:val="24"/>
          <w:szCs w:val="24"/>
        </w:rPr>
        <w:t xml:space="preserve">enefit people </w:t>
      </w:r>
      <w:r w:rsidR="74B26199" w:rsidRPr="00CF2582">
        <w:rPr>
          <w:rFonts w:ascii="Sofia Pro" w:hAnsi="Sofia Pro" w:cs="Calibri"/>
          <w:sz w:val="24"/>
          <w:szCs w:val="24"/>
        </w:rPr>
        <w:t>across generations</w:t>
      </w:r>
    </w:p>
    <w:p w14:paraId="4F72A0B5" w14:textId="3B02196E" w:rsidR="00FC1093" w:rsidRPr="00D1385A" w:rsidRDefault="00FC1093" w:rsidP="2A40ACB5">
      <w:pPr>
        <w:pStyle w:val="ListParagraph"/>
        <w:rPr>
          <w:rFonts w:ascii="Sofia Pro" w:hAnsi="Sofia Pro" w:cs="Calibri"/>
        </w:rPr>
      </w:pPr>
    </w:p>
    <w:p w14:paraId="788A3B02" w14:textId="31548DD5" w:rsidR="00D91C13" w:rsidRPr="00D1385A" w:rsidRDefault="74B26199" w:rsidP="00543540">
      <w:pPr>
        <w:rPr>
          <w:rFonts w:ascii="Sofia Pro" w:hAnsi="Sofia Pro" w:cs="Calibri"/>
          <w:b/>
          <w:bCs/>
          <w:color w:val="215E99" w:themeColor="text2" w:themeTint="BF"/>
          <w:sz w:val="28"/>
          <w:szCs w:val="28"/>
        </w:rPr>
      </w:pPr>
      <w:r w:rsidRPr="00D1385A">
        <w:rPr>
          <w:rFonts w:ascii="Sofia Pro" w:hAnsi="Sofia Pro" w:cs="Calibri"/>
          <w:b/>
          <w:bCs/>
          <w:color w:val="3C1C80"/>
          <w:sz w:val="28"/>
          <w:szCs w:val="28"/>
        </w:rPr>
        <w:t>N</w:t>
      </w:r>
      <w:r w:rsidR="5A64E1F4" w:rsidRPr="00D1385A">
        <w:rPr>
          <w:rFonts w:ascii="Sofia Pro" w:hAnsi="Sofia Pro" w:cs="Calibri"/>
          <w:b/>
          <w:bCs/>
          <w:color w:val="3C1C80"/>
          <w:sz w:val="28"/>
          <w:szCs w:val="28"/>
        </w:rPr>
        <w:t>otes:</w:t>
      </w:r>
      <w:r w:rsidR="00543540" w:rsidRPr="00D1385A">
        <w:rPr>
          <w:rFonts w:ascii="Sofia Pro" w:hAnsi="Sofia Pro"/>
        </w:rPr>
        <w:br/>
      </w:r>
      <w:r w:rsidR="00D91C13" w:rsidRPr="00D1385A">
        <w:rPr>
          <w:rFonts w:ascii="Sofia Pro" w:hAnsi="Sofia Pro" w:cs="Calibri"/>
        </w:rPr>
        <w:t>The total budget for this funding call is £150,000. We hope to fund projects of different scope and scale and welcome applications for smaller projects.</w:t>
      </w:r>
      <w:r w:rsidR="00D91C13" w:rsidRPr="00D1385A">
        <w:rPr>
          <w:rFonts w:ascii="Sofia Pro" w:hAnsi="Sofia Pro" w:cs="Calibri"/>
          <w:b/>
          <w:bCs/>
        </w:rPr>
        <w:t xml:space="preserve"> </w:t>
      </w:r>
      <w:r w:rsidR="00D91C13" w:rsidRPr="00D1385A">
        <w:rPr>
          <w:rFonts w:ascii="Sofia Pro" w:hAnsi="Sofia Pro" w:cs="Calibri"/>
        </w:rPr>
        <w:t xml:space="preserve">Funding can be for one year or multiyear (up to a maximum of three years) but the </w:t>
      </w:r>
      <w:r w:rsidR="00D91C13" w:rsidRPr="00D1385A">
        <w:rPr>
          <w:rFonts w:ascii="Sofia Pro" w:hAnsi="Sofia Pro" w:cs="Calibri"/>
          <w:b/>
          <w:bCs/>
        </w:rPr>
        <w:t>maximum</w:t>
      </w:r>
      <w:r w:rsidR="00D91C13" w:rsidRPr="00D1385A">
        <w:rPr>
          <w:rFonts w:ascii="Sofia Pro" w:hAnsi="Sofia Pro" w:cs="Calibri"/>
        </w:rPr>
        <w:t xml:space="preserve"> grant – whether for one or more years – is likely to be around </w:t>
      </w:r>
      <w:r w:rsidR="00D91C13" w:rsidRPr="00D1385A">
        <w:rPr>
          <w:rFonts w:ascii="Sofia Pro" w:hAnsi="Sofia Pro" w:cs="Calibri"/>
          <w:b/>
          <w:bCs/>
        </w:rPr>
        <w:t>£2</w:t>
      </w:r>
      <w:r w:rsidR="000B0900" w:rsidRPr="00D1385A">
        <w:rPr>
          <w:rFonts w:ascii="Sofia Pro" w:hAnsi="Sofia Pro" w:cs="Calibri"/>
          <w:b/>
          <w:bCs/>
        </w:rPr>
        <w:t>5</w:t>
      </w:r>
      <w:r w:rsidR="00D91C13" w:rsidRPr="00D1385A">
        <w:rPr>
          <w:rFonts w:ascii="Sofia Pro" w:hAnsi="Sofia Pro" w:cs="Calibri"/>
          <w:b/>
          <w:bCs/>
        </w:rPr>
        <w:t>,000.</w:t>
      </w:r>
      <w:r w:rsidR="00D14B1F" w:rsidRPr="00D1385A">
        <w:rPr>
          <w:rFonts w:ascii="Sofia Pro" w:hAnsi="Sofia Pro" w:cs="Calibri"/>
          <w:b/>
          <w:bCs/>
        </w:rPr>
        <w:t xml:space="preserve"> </w:t>
      </w:r>
      <w:r w:rsidR="0037516A" w:rsidRPr="00D1385A">
        <w:rPr>
          <w:rFonts w:ascii="Sofia Pro" w:hAnsi="Sofia Pro" w:cs="Calibri"/>
        </w:rPr>
        <w:t xml:space="preserve">For example, </w:t>
      </w:r>
      <w:r w:rsidR="0040548F" w:rsidRPr="00D1385A">
        <w:rPr>
          <w:rFonts w:ascii="Sofia Pro" w:hAnsi="Sofia Pro" w:cs="Calibri"/>
        </w:rPr>
        <w:t xml:space="preserve">if over 2 years the maximum grant would be </w:t>
      </w:r>
      <w:r w:rsidR="007C595C" w:rsidRPr="00D1385A">
        <w:rPr>
          <w:rFonts w:ascii="Sofia Pro" w:hAnsi="Sofia Pro" w:cs="Calibri"/>
        </w:rPr>
        <w:t xml:space="preserve">up to </w:t>
      </w:r>
      <w:r w:rsidR="656B1582" w:rsidRPr="00D1385A">
        <w:rPr>
          <w:rFonts w:ascii="Sofia Pro" w:hAnsi="Sofia Pro" w:cs="Calibri"/>
        </w:rPr>
        <w:t>£</w:t>
      </w:r>
      <w:r w:rsidR="007C595C" w:rsidRPr="00D1385A">
        <w:rPr>
          <w:rFonts w:ascii="Sofia Pro" w:hAnsi="Sofia Pro" w:cs="Calibri"/>
        </w:rPr>
        <w:t>12,500 per year.</w:t>
      </w:r>
    </w:p>
    <w:p w14:paraId="4B449F2F" w14:textId="5BE24CE8" w:rsidR="00D14B1F" w:rsidRPr="00D1385A" w:rsidRDefault="00D14B1F" w:rsidP="00D14B1F">
      <w:pPr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Please be aware that we consistently receive far more applications than we can </w:t>
      </w:r>
      <w:proofErr w:type="gramStart"/>
      <w:r w:rsidRPr="00D1385A">
        <w:rPr>
          <w:rFonts w:ascii="Sofia Pro" w:hAnsi="Sofia Pro" w:cs="Calibri"/>
        </w:rPr>
        <w:t>fund</w:t>
      </w:r>
      <w:proofErr w:type="gramEnd"/>
      <w:r w:rsidRPr="00D1385A">
        <w:rPr>
          <w:rFonts w:ascii="Sofia Pro" w:hAnsi="Sofia Pro" w:cs="Calibri"/>
        </w:rPr>
        <w:t xml:space="preserve">. On this occasion we have up to £150,000 available, which means that we will be able to fund </w:t>
      </w:r>
      <w:r w:rsidR="00386B2B" w:rsidRPr="00D1385A">
        <w:rPr>
          <w:rFonts w:ascii="Sofia Pro" w:hAnsi="Sofia Pro" w:cs="Calibri"/>
        </w:rPr>
        <w:t>6</w:t>
      </w:r>
      <w:r w:rsidRPr="00D1385A">
        <w:rPr>
          <w:rFonts w:ascii="Sofia Pro" w:hAnsi="Sofia Pro" w:cs="Calibri"/>
        </w:rPr>
        <w:t xml:space="preserve">-9 projects. Please only apply if you are confident that your application meets all the essential criteria and priorities of this fund. If you are unsure, please contact </w:t>
      </w:r>
      <w:hyperlink r:id="rId10">
        <w:r w:rsidRPr="00D1385A">
          <w:rPr>
            <w:rStyle w:val="Hyperlink"/>
            <w:rFonts w:ascii="Sofia Pro" w:hAnsi="Sofia Pro" w:cs="Calibri"/>
          </w:rPr>
          <w:t>laura.guy@cripplegate.org.uk</w:t>
        </w:r>
      </w:hyperlink>
      <w:r w:rsidRPr="00D1385A">
        <w:rPr>
          <w:rFonts w:ascii="Sofia Pro" w:hAnsi="Sofia Pro" w:cs="Calibri"/>
        </w:rPr>
        <w:t xml:space="preserve">. </w:t>
      </w:r>
    </w:p>
    <w:p w14:paraId="43552650" w14:textId="77777777" w:rsidR="00D91C13" w:rsidRPr="00D1385A" w:rsidRDefault="00D91C13" w:rsidP="00D91C13">
      <w:pPr>
        <w:pStyle w:val="ListParagraph"/>
        <w:spacing w:after="0" w:line="240" w:lineRule="auto"/>
        <w:ind w:left="1440"/>
        <w:rPr>
          <w:rFonts w:ascii="Sofia Pro" w:hAnsi="Sofia Pro" w:cs="Calibri"/>
        </w:rPr>
      </w:pPr>
    </w:p>
    <w:p w14:paraId="6A0D6461" w14:textId="77777777" w:rsidR="00CA4FE7" w:rsidRPr="00D1385A" w:rsidRDefault="00D91C13" w:rsidP="00FC1093">
      <w:pPr>
        <w:pStyle w:val="BodyText"/>
        <w:spacing w:line="276" w:lineRule="auto"/>
        <w:rPr>
          <w:rFonts w:ascii="Sofia Pro" w:hAnsi="Sofia Pro" w:cs="Calibri"/>
          <w:b/>
          <w:bCs/>
          <w:color w:val="3C1C80"/>
        </w:rPr>
      </w:pPr>
      <w:r w:rsidRPr="00D1385A">
        <w:rPr>
          <w:rFonts w:ascii="Sofia Pro" w:hAnsi="Sofia Pro" w:cs="Calibri"/>
          <w:b/>
          <w:bCs/>
          <w:color w:val="3C1C80"/>
          <w:sz w:val="28"/>
          <w:szCs w:val="28"/>
        </w:rPr>
        <w:t>Who can apply?</w:t>
      </w:r>
    </w:p>
    <w:p w14:paraId="36B1EF19" w14:textId="4C15593D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  <w:b/>
          <w:bCs/>
        </w:rPr>
      </w:pPr>
      <w:r w:rsidRPr="00D1385A">
        <w:rPr>
          <w:rFonts w:ascii="Sofia Pro" w:hAnsi="Sofia Pro" w:cs="Calibri"/>
        </w:rPr>
        <w:t xml:space="preserve">Proposals do not have to be for new or innovative projects. We will give equal consideration to tried and tested activities or approaches. </w:t>
      </w:r>
      <w:r w:rsidRPr="00D1385A">
        <w:rPr>
          <w:rFonts w:ascii="Sofia Pro" w:hAnsi="Sofia Pro" w:cs="Calibri"/>
          <w:iCs/>
        </w:rPr>
        <w:t>Islington Giving</w:t>
      </w:r>
      <w:r w:rsidRPr="00D1385A">
        <w:rPr>
          <w:rFonts w:ascii="Sofia Pro" w:hAnsi="Sofia Pro" w:cs="Calibri"/>
        </w:rPr>
        <w:t xml:space="preserve"> prioritises support for organisations already based in Islington. If you are based out of the borough you will need to demonstrate that you have excellent local knowledge and links.  </w:t>
      </w:r>
    </w:p>
    <w:p w14:paraId="632E6FBE" w14:textId="77777777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</w:rPr>
      </w:pPr>
    </w:p>
    <w:p w14:paraId="0781A7D0" w14:textId="77777777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To be eligible to apply your organisation must: </w:t>
      </w:r>
    </w:p>
    <w:p w14:paraId="140F9D99" w14:textId="77777777" w:rsidR="00D91C13" w:rsidRPr="00D1385A" w:rsidRDefault="00D91C13" w:rsidP="00FC1093">
      <w:pPr>
        <w:pStyle w:val="BodyText"/>
        <w:numPr>
          <w:ilvl w:val="0"/>
          <w:numId w:val="1"/>
        </w:numPr>
        <w:spacing w:line="276" w:lineRule="auto"/>
        <w:ind w:left="567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Be a constituted charity, Charitable Incorporated Organisation, Community Interest Company or Social Enterprise/not for profit company limited by guarantee,</w:t>
      </w:r>
    </w:p>
    <w:p w14:paraId="361DB18D" w14:textId="639A5109" w:rsidR="00D91C13" w:rsidRPr="00D1385A" w:rsidRDefault="00D91C13" w:rsidP="00FC1093">
      <w:pPr>
        <w:pStyle w:val="BodyText"/>
        <w:numPr>
          <w:ilvl w:val="0"/>
          <w:numId w:val="1"/>
        </w:numPr>
        <w:spacing w:line="276" w:lineRule="auto"/>
        <w:ind w:left="567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Have a management committee/Board of Directors made up of a minimum of three people, </w:t>
      </w:r>
      <w:r w:rsidRPr="00D1385A">
        <w:rPr>
          <w:rFonts w:ascii="Sofia Pro" w:hAnsi="Sofia Pro" w:cs="Calibri"/>
          <w:b/>
          <w:bCs/>
        </w:rPr>
        <w:t>all of whom must be unrelated</w:t>
      </w:r>
      <w:r w:rsidR="00D1385A">
        <w:rPr>
          <w:rFonts w:ascii="Sofia Pro" w:hAnsi="Sofia Pro" w:cs="Calibri"/>
          <w:b/>
          <w:bCs/>
        </w:rPr>
        <w:t>.</w:t>
      </w:r>
    </w:p>
    <w:p w14:paraId="2C314631" w14:textId="77777777" w:rsidR="00D91C13" w:rsidRPr="00D1385A" w:rsidRDefault="00D91C13" w:rsidP="00FC1093">
      <w:pPr>
        <w:pStyle w:val="BodyText"/>
        <w:numPr>
          <w:ilvl w:val="0"/>
          <w:numId w:val="1"/>
        </w:numPr>
        <w:spacing w:line="276" w:lineRule="auto"/>
        <w:ind w:left="567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Have a bank account,</w:t>
      </w:r>
    </w:p>
    <w:p w14:paraId="795E82B7" w14:textId="2767A520" w:rsidR="00D91C13" w:rsidRPr="00D1385A" w:rsidRDefault="00D91C13" w:rsidP="00FC1093">
      <w:pPr>
        <w:pStyle w:val="BodyText"/>
        <w:numPr>
          <w:ilvl w:val="0"/>
          <w:numId w:val="1"/>
        </w:numPr>
        <w:spacing w:line="276" w:lineRule="auto"/>
        <w:ind w:left="567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And have a set of signed accounts from the previous financial year</w:t>
      </w:r>
      <w:r w:rsidR="00171DBA" w:rsidRPr="00D1385A">
        <w:rPr>
          <w:rFonts w:ascii="Sofia Pro" w:hAnsi="Sofia Pro" w:cs="Calibri"/>
        </w:rPr>
        <w:t xml:space="preserve"> (</w:t>
      </w:r>
      <w:r w:rsidR="00554007" w:rsidRPr="00D1385A">
        <w:rPr>
          <w:rFonts w:ascii="Sofia Pro" w:hAnsi="Sofia Pro" w:cs="Calibri"/>
        </w:rPr>
        <w:t xml:space="preserve">if your organisation </w:t>
      </w:r>
      <w:r w:rsidR="5FDD8C0F" w:rsidRPr="00D1385A">
        <w:rPr>
          <w:rFonts w:ascii="Sofia Pro" w:hAnsi="Sofia Pro" w:cs="Calibri"/>
        </w:rPr>
        <w:t>h</w:t>
      </w:r>
      <w:r w:rsidR="4CAFDA1D" w:rsidRPr="00D1385A">
        <w:rPr>
          <w:rFonts w:ascii="Sofia Pro" w:hAnsi="Sofia Pro" w:cs="Calibri"/>
        </w:rPr>
        <w:t xml:space="preserve">as </w:t>
      </w:r>
      <w:r w:rsidR="76DC4A8F" w:rsidRPr="00D1385A">
        <w:rPr>
          <w:rFonts w:ascii="Sofia Pro" w:hAnsi="Sofia Pro" w:cs="Calibri"/>
        </w:rPr>
        <w:t>been</w:t>
      </w:r>
      <w:r w:rsidR="00554007" w:rsidRPr="00D1385A">
        <w:rPr>
          <w:rFonts w:ascii="Sofia Pro" w:hAnsi="Sofia Pro" w:cs="Calibri"/>
        </w:rPr>
        <w:t xml:space="preserve"> in operation </w:t>
      </w:r>
      <w:r w:rsidR="11FFC52E" w:rsidRPr="00D1385A">
        <w:rPr>
          <w:rFonts w:ascii="Sofia Pro" w:hAnsi="Sofia Pro" w:cs="Calibri"/>
        </w:rPr>
        <w:t>for a full 12 months</w:t>
      </w:r>
      <w:r w:rsidR="00171DBA" w:rsidRPr="00D1385A">
        <w:rPr>
          <w:rFonts w:ascii="Sofia Pro" w:hAnsi="Sofia Pro" w:cs="Calibri"/>
        </w:rPr>
        <w:t>)</w:t>
      </w:r>
      <w:r w:rsidRPr="00D1385A">
        <w:rPr>
          <w:rFonts w:ascii="Sofia Pro" w:hAnsi="Sofia Pro" w:cs="Calibri"/>
        </w:rPr>
        <w:t xml:space="preserve">. </w:t>
      </w:r>
    </w:p>
    <w:p w14:paraId="39C99A2C" w14:textId="77777777" w:rsidR="00D91C13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</w:rPr>
      </w:pPr>
    </w:p>
    <w:p w14:paraId="062C4ED9" w14:textId="77777777" w:rsidR="00D91C13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lastRenderedPageBreak/>
        <w:t xml:space="preserve">Please note that the </w:t>
      </w:r>
      <w:proofErr w:type="spellStart"/>
      <w:r w:rsidRPr="00D1385A">
        <w:rPr>
          <w:rFonts w:ascii="Sofia Pro" w:hAnsi="Sofia Pro" w:cs="Calibri"/>
        </w:rPr>
        <w:t>programme</w:t>
      </w:r>
      <w:proofErr w:type="spellEnd"/>
      <w:r w:rsidRPr="00D1385A">
        <w:rPr>
          <w:rFonts w:ascii="Sofia Pro" w:hAnsi="Sofia Pro" w:cs="Calibri"/>
        </w:rPr>
        <w:t xml:space="preserve"> will not fund:</w:t>
      </w:r>
    </w:p>
    <w:p w14:paraId="70CAE327" w14:textId="77777777" w:rsidR="00D91C13" w:rsidRPr="00D1385A" w:rsidRDefault="00D91C13" w:rsidP="2A40ACB5">
      <w:pPr>
        <w:numPr>
          <w:ilvl w:val="0"/>
          <w:numId w:val="8"/>
        </w:numPr>
        <w:suppressAutoHyphens/>
        <w:spacing w:after="0" w:line="276" w:lineRule="auto"/>
        <w:ind w:left="504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Statutory services</w:t>
      </w:r>
    </w:p>
    <w:p w14:paraId="32794E06" w14:textId="45E0ACE8" w:rsidR="00D91C13" w:rsidRPr="00D1385A" w:rsidRDefault="00D91C13" w:rsidP="2A40ACB5">
      <w:pPr>
        <w:numPr>
          <w:ilvl w:val="0"/>
          <w:numId w:val="8"/>
        </w:numPr>
        <w:suppressAutoHyphens/>
        <w:spacing w:after="0" w:line="276" w:lineRule="auto"/>
        <w:ind w:left="504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Advancement of religion and religious groups, unless </w:t>
      </w:r>
      <w:r w:rsidR="3CAC3AA1" w:rsidRPr="00D1385A">
        <w:rPr>
          <w:rFonts w:ascii="Sofia Pro" w:hAnsi="Sofia Pro" w:cs="Calibri"/>
        </w:rPr>
        <w:t>you are applying to specifically deliver</w:t>
      </w:r>
      <w:r w:rsidRPr="00D1385A">
        <w:rPr>
          <w:rFonts w:ascii="Sofia Pro" w:hAnsi="Sofia Pro" w:cs="Calibri"/>
        </w:rPr>
        <w:t xml:space="preserve"> non-religious activities </w:t>
      </w:r>
      <w:r w:rsidR="1D80E406" w:rsidRPr="00D1385A">
        <w:rPr>
          <w:rFonts w:ascii="Sofia Pro" w:hAnsi="Sofia Pro" w:cs="Calibri"/>
        </w:rPr>
        <w:t>that encompass</w:t>
      </w:r>
      <w:r w:rsidRPr="00D1385A">
        <w:rPr>
          <w:rFonts w:ascii="Sofia Pro" w:hAnsi="Sofia Pro" w:cs="Calibri"/>
        </w:rPr>
        <w:t xml:space="preserve"> support to the wider community</w:t>
      </w:r>
    </w:p>
    <w:p w14:paraId="72B30395" w14:textId="49BDC2EA" w:rsidR="00D91C13" w:rsidRPr="00D1385A" w:rsidRDefault="5F017EDF" w:rsidP="2A40ACB5">
      <w:pPr>
        <w:numPr>
          <w:ilvl w:val="0"/>
          <w:numId w:val="8"/>
        </w:numPr>
        <w:suppressAutoHyphens/>
        <w:spacing w:after="0" w:line="276" w:lineRule="auto"/>
        <w:ind w:left="504"/>
        <w:rPr>
          <w:rFonts w:ascii="Sofia Pro" w:eastAsia="Aptos" w:hAnsi="Sofia Pro" w:cs="Aptos"/>
        </w:rPr>
      </w:pPr>
      <w:r w:rsidRPr="00D1385A">
        <w:rPr>
          <w:rFonts w:ascii="Sofia Pro" w:hAnsi="Sofia Pro" w:cs="Calibri"/>
        </w:rPr>
        <w:t>Commercial or for-profit activities</w:t>
      </w:r>
      <w:r w:rsidR="324ACA46" w:rsidRPr="00D1385A">
        <w:rPr>
          <w:rFonts w:ascii="Sofia Pro" w:hAnsi="Sofia Pro" w:cs="Calibri"/>
        </w:rPr>
        <w:t xml:space="preserve"> or </w:t>
      </w:r>
      <w:proofErr w:type="spellStart"/>
      <w:r w:rsidR="324ACA46" w:rsidRPr="00D1385A">
        <w:rPr>
          <w:rFonts w:ascii="Sofia Pro" w:hAnsi="Sofia Pro" w:cs="Calibri"/>
        </w:rPr>
        <w:t>organisations</w:t>
      </w:r>
      <w:proofErr w:type="spellEnd"/>
      <w:r w:rsidR="324ACA46" w:rsidRPr="00D1385A">
        <w:rPr>
          <w:rFonts w:ascii="Sofia Pro" w:hAnsi="Sofia Pro" w:cs="Calibri"/>
        </w:rPr>
        <w:t xml:space="preserve"> – </w:t>
      </w:r>
      <w:r w:rsidR="703FFADB" w:rsidRPr="00D1385A">
        <w:rPr>
          <w:rFonts w:ascii="Sofia Pro" w:hAnsi="Sofia Pro" w:cs="Calibri"/>
        </w:rPr>
        <w:t xml:space="preserve">i.e. your </w:t>
      </w:r>
      <w:proofErr w:type="spellStart"/>
      <w:r w:rsidR="703FFADB" w:rsidRPr="00D1385A">
        <w:rPr>
          <w:rFonts w:ascii="Sofia Pro" w:hAnsi="Sofia Pro" w:cs="Calibri"/>
        </w:rPr>
        <w:t>organisation</w:t>
      </w:r>
      <w:proofErr w:type="spellEnd"/>
      <w:r w:rsidR="703FFADB" w:rsidRPr="00D1385A">
        <w:rPr>
          <w:rFonts w:ascii="Sofia Pro" w:hAnsi="Sofia Pro" w:cs="Calibri"/>
        </w:rPr>
        <w:t xml:space="preserve"> must </w:t>
      </w:r>
      <w:r w:rsidR="324ACA46" w:rsidRPr="00D1385A">
        <w:rPr>
          <w:rFonts w:ascii="Sofia Pro" w:eastAsia="Aptos" w:hAnsi="Sofia Pro" w:cs="Aptos"/>
        </w:rPr>
        <w:t xml:space="preserve">reinvest 100% of surplus income into the </w:t>
      </w:r>
      <w:proofErr w:type="spellStart"/>
      <w:r w:rsidR="324ACA46" w:rsidRPr="00D1385A">
        <w:rPr>
          <w:rFonts w:ascii="Sofia Pro" w:eastAsia="Aptos" w:hAnsi="Sofia Pro" w:cs="Aptos"/>
        </w:rPr>
        <w:t>organisation</w:t>
      </w:r>
      <w:proofErr w:type="spellEnd"/>
      <w:r w:rsidR="324ACA46" w:rsidRPr="00D1385A">
        <w:rPr>
          <w:rFonts w:ascii="Sofia Pro" w:eastAsia="Aptos" w:hAnsi="Sofia Pro" w:cs="Aptos"/>
        </w:rPr>
        <w:t xml:space="preserve"> and </w:t>
      </w:r>
      <w:r w:rsidR="56B3DF5C" w:rsidRPr="00D1385A">
        <w:rPr>
          <w:rFonts w:ascii="Sofia Pro" w:eastAsia="Aptos" w:hAnsi="Sofia Pro" w:cs="Aptos"/>
        </w:rPr>
        <w:t xml:space="preserve">it must not </w:t>
      </w:r>
      <w:r w:rsidR="324ACA46" w:rsidRPr="00D1385A">
        <w:rPr>
          <w:rFonts w:ascii="Sofia Pro" w:eastAsia="Aptos" w:hAnsi="Sofia Pro" w:cs="Aptos"/>
        </w:rPr>
        <w:t>have a ‘profit distribution’ clause in its governing documents, which allows it to pay Executive Directors as shareholders.</w:t>
      </w:r>
    </w:p>
    <w:p w14:paraId="589D6F4D" w14:textId="00CA72AF" w:rsidR="00D91C13" w:rsidRPr="00D1385A" w:rsidRDefault="00AA55BB" w:rsidP="2A40ACB5">
      <w:pPr>
        <w:numPr>
          <w:ilvl w:val="0"/>
          <w:numId w:val="8"/>
        </w:numPr>
        <w:suppressAutoHyphens/>
        <w:spacing w:after="0" w:line="276" w:lineRule="auto"/>
        <w:ind w:left="504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Work </w:t>
      </w:r>
      <w:r w:rsidR="00D91C13" w:rsidRPr="00D1385A">
        <w:rPr>
          <w:rFonts w:ascii="Sofia Pro" w:hAnsi="Sofia Pro" w:cs="Calibri"/>
        </w:rPr>
        <w:t>that has already taken place</w:t>
      </w:r>
      <w:r w:rsidR="009E064D" w:rsidRPr="00D1385A">
        <w:rPr>
          <w:rFonts w:ascii="Sofia Pro" w:hAnsi="Sofia Pro" w:cs="Calibri"/>
        </w:rPr>
        <w:t xml:space="preserve"> (</w:t>
      </w:r>
      <w:r w:rsidR="45428189" w:rsidRPr="00D1385A">
        <w:rPr>
          <w:rFonts w:ascii="Sofia Pro" w:hAnsi="Sofia Pro" w:cs="Calibri"/>
        </w:rPr>
        <w:t>i</w:t>
      </w:r>
      <w:r w:rsidR="695EB8F9" w:rsidRPr="00D1385A">
        <w:rPr>
          <w:rFonts w:ascii="Sofia Pro" w:hAnsi="Sofia Pro" w:cs="Calibri"/>
        </w:rPr>
        <w:t>.</w:t>
      </w:r>
      <w:r w:rsidR="45428189" w:rsidRPr="00D1385A">
        <w:rPr>
          <w:rFonts w:ascii="Sofia Pro" w:hAnsi="Sofia Pro" w:cs="Calibri"/>
        </w:rPr>
        <w:t xml:space="preserve">e. </w:t>
      </w:r>
      <w:r w:rsidR="145844D9" w:rsidRPr="00D1385A">
        <w:rPr>
          <w:rFonts w:ascii="Sofia Pro" w:hAnsi="Sofia Pro" w:cs="Calibri"/>
        </w:rPr>
        <w:t>y</w:t>
      </w:r>
      <w:r w:rsidR="701985CD" w:rsidRPr="00D1385A">
        <w:rPr>
          <w:rFonts w:ascii="Sofia Pro" w:hAnsi="Sofia Pro" w:cs="Calibri"/>
        </w:rPr>
        <w:t>ou can only apply for work to take place in the</w:t>
      </w:r>
      <w:r w:rsidR="009E064D" w:rsidRPr="00D1385A">
        <w:rPr>
          <w:rFonts w:ascii="Sofia Pro" w:hAnsi="Sofia Pro" w:cs="Calibri"/>
        </w:rPr>
        <w:t xml:space="preserve"> future</w:t>
      </w:r>
      <w:r w:rsidR="45428189" w:rsidRPr="00D1385A">
        <w:rPr>
          <w:rFonts w:ascii="Sofia Pro" w:hAnsi="Sofia Pro" w:cs="Calibri"/>
        </w:rPr>
        <w:t>)</w:t>
      </w:r>
    </w:p>
    <w:p w14:paraId="3AFFFE5D" w14:textId="77777777" w:rsidR="004C1004" w:rsidRPr="00D1385A" w:rsidRDefault="004C1004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  <w:b/>
          <w:color w:val="365F91"/>
          <w:sz w:val="28"/>
          <w:szCs w:val="32"/>
        </w:rPr>
      </w:pPr>
    </w:p>
    <w:p w14:paraId="33AA7FD1" w14:textId="77777777" w:rsidR="00D91C13" w:rsidRPr="00D1385A" w:rsidRDefault="00D91C13" w:rsidP="00FC1093">
      <w:pPr>
        <w:tabs>
          <w:tab w:val="center" w:pos="4513"/>
        </w:tabs>
        <w:spacing w:after="0" w:line="276" w:lineRule="auto"/>
        <w:rPr>
          <w:rFonts w:ascii="Sofia Pro" w:hAnsi="Sofia Pro" w:cs="Calibri"/>
          <w:color w:val="3C1C80"/>
        </w:rPr>
      </w:pPr>
      <w:r w:rsidRPr="00D1385A">
        <w:rPr>
          <w:rFonts w:ascii="Sofia Pro" w:hAnsi="Sofia Pro" w:cs="Calibri"/>
          <w:b/>
          <w:color w:val="3C1C80"/>
          <w:sz w:val="28"/>
          <w:szCs w:val="32"/>
        </w:rPr>
        <w:t xml:space="preserve">How to apply </w:t>
      </w:r>
    </w:p>
    <w:p w14:paraId="15EB94B2" w14:textId="5E769886" w:rsidR="00D14E6B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  <w:color w:val="467886" w:themeColor="hyperlink"/>
          <w:u w:val="single"/>
        </w:rPr>
      </w:pPr>
      <w:r w:rsidRPr="00D1385A">
        <w:rPr>
          <w:rFonts w:ascii="Sofia Pro" w:hAnsi="Sofia Pro" w:cs="Calibri"/>
        </w:rPr>
        <w:t xml:space="preserve">Complete an </w:t>
      </w:r>
      <w:r w:rsidRPr="00D1385A">
        <w:rPr>
          <w:rFonts w:ascii="Sofia Pro" w:hAnsi="Sofia Pro" w:cs="Calibri"/>
          <w:bCs/>
        </w:rPr>
        <w:t xml:space="preserve">online application form. </w:t>
      </w:r>
      <w:r w:rsidRPr="00D1385A">
        <w:rPr>
          <w:rFonts w:ascii="Sofia Pro" w:hAnsi="Sofia Pro" w:cs="Calibri"/>
        </w:rPr>
        <w:t>To access</w:t>
      </w:r>
      <w:r w:rsidRPr="00D1385A">
        <w:rPr>
          <w:rFonts w:ascii="Sofia Pro" w:hAnsi="Sofia Pro" w:cs="Calibri"/>
          <w:b/>
        </w:rPr>
        <w:t xml:space="preserve"> </w:t>
      </w:r>
      <w:r w:rsidRPr="00D1385A">
        <w:rPr>
          <w:rFonts w:ascii="Sofia Pro" w:hAnsi="Sofia Pro" w:cs="Calibri"/>
        </w:rPr>
        <w:t>the</w:t>
      </w:r>
      <w:r w:rsidRPr="00D1385A">
        <w:rPr>
          <w:rFonts w:ascii="Sofia Pro" w:hAnsi="Sofia Pro" w:cs="Calibri"/>
          <w:b/>
        </w:rPr>
        <w:t xml:space="preserve"> </w:t>
      </w:r>
      <w:r w:rsidRPr="00D1385A">
        <w:rPr>
          <w:rFonts w:ascii="Sofia Pro" w:hAnsi="Sofia Pro" w:cs="Calibri"/>
        </w:rPr>
        <w:t>form please click</w:t>
      </w:r>
      <w:r w:rsidR="004C1004" w:rsidRPr="00D1385A">
        <w:rPr>
          <w:rFonts w:ascii="Sofia Pro" w:hAnsi="Sofia Pro" w:cs="Calibri"/>
        </w:rPr>
        <w:t xml:space="preserve"> </w:t>
      </w:r>
      <w:hyperlink r:id="rId11" w:history="1">
        <w:r w:rsidR="004C1004" w:rsidRPr="00D1385A">
          <w:rPr>
            <w:rStyle w:val="Hyperlink"/>
            <w:rFonts w:ascii="Sofia Pro" w:hAnsi="Sofia Pro" w:cs="Calibri"/>
          </w:rPr>
          <w:t>here</w:t>
        </w:r>
      </w:hyperlink>
      <w:r w:rsidRPr="00D1385A">
        <w:rPr>
          <w:rFonts w:ascii="Sofia Pro" w:hAnsi="Sofia Pro" w:cs="Calibri"/>
        </w:rPr>
        <w:t xml:space="preserve">. If you need help completing this form, please contact the </w:t>
      </w:r>
      <w:proofErr w:type="spellStart"/>
      <w:r w:rsidRPr="00D1385A">
        <w:rPr>
          <w:rFonts w:ascii="Sofia Pro" w:hAnsi="Sofia Pro" w:cs="Calibri"/>
        </w:rPr>
        <w:t>Programme</w:t>
      </w:r>
      <w:proofErr w:type="spellEnd"/>
      <w:r w:rsidRPr="00D1385A">
        <w:rPr>
          <w:rFonts w:ascii="Sofia Pro" w:hAnsi="Sofia Pro" w:cs="Calibri"/>
        </w:rPr>
        <w:t xml:space="preserve"> Manager, </w:t>
      </w:r>
      <w:hyperlink r:id="rId12">
        <w:r w:rsidR="004C1004" w:rsidRPr="00D1385A">
          <w:rPr>
            <w:rStyle w:val="Hyperlink"/>
            <w:rFonts w:ascii="Sofia Pro" w:hAnsi="Sofia Pro" w:cs="Calibri"/>
            <w:color w:val="3C1C80"/>
          </w:rPr>
          <w:t>laura.guy@cripplegate.org.uk</w:t>
        </w:r>
      </w:hyperlink>
      <w:r w:rsidR="004C1004" w:rsidRPr="00D1385A">
        <w:rPr>
          <w:rStyle w:val="Hyperlink"/>
          <w:rFonts w:ascii="Sofia Pro" w:hAnsi="Sofia Pro" w:cs="Calibri"/>
          <w:color w:val="3C1C80"/>
        </w:rPr>
        <w:t>.</w:t>
      </w:r>
      <w:r w:rsidR="00D14E6B" w:rsidRPr="00D1385A">
        <w:rPr>
          <w:rStyle w:val="Hyperlink"/>
          <w:rFonts w:ascii="Sofia Pro" w:hAnsi="Sofia Pro" w:cs="Calibri"/>
        </w:rPr>
        <w:br/>
      </w:r>
    </w:p>
    <w:p w14:paraId="2C4142A1" w14:textId="42408636" w:rsidR="00D14E6B" w:rsidRPr="00D1385A" w:rsidRDefault="00D14E6B" w:rsidP="00FC1093">
      <w:pPr>
        <w:spacing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Your application will be read by people from a range of backgrounds</w:t>
      </w:r>
      <w:r w:rsidR="2426816A" w:rsidRPr="00D1385A">
        <w:rPr>
          <w:rFonts w:ascii="Sofia Pro" w:hAnsi="Sofia Pro" w:cs="Calibri"/>
        </w:rPr>
        <w:t xml:space="preserve"> who may not be familiar with your group or service</w:t>
      </w:r>
      <w:r w:rsidR="423EA79A" w:rsidRPr="00D1385A">
        <w:rPr>
          <w:rFonts w:ascii="Sofia Pro" w:hAnsi="Sofia Pro" w:cs="Calibri"/>
        </w:rPr>
        <w:t>.</w:t>
      </w:r>
      <w:r w:rsidR="2426816A" w:rsidRPr="00D1385A">
        <w:rPr>
          <w:rFonts w:ascii="Sofia Pro" w:hAnsi="Sofia Pro" w:cs="Calibri"/>
        </w:rPr>
        <w:t xml:space="preserve"> </w:t>
      </w:r>
      <w:r w:rsidR="70F0A66D" w:rsidRPr="00D1385A">
        <w:rPr>
          <w:rFonts w:ascii="Sofia Pro" w:hAnsi="Sofia Pro" w:cs="Calibri"/>
        </w:rPr>
        <w:t>P</w:t>
      </w:r>
      <w:r w:rsidR="0FC2EDE9" w:rsidRPr="00D1385A">
        <w:rPr>
          <w:rFonts w:ascii="Sofia Pro" w:hAnsi="Sofia Pro" w:cs="Calibri"/>
        </w:rPr>
        <w:t>lease</w:t>
      </w:r>
      <w:r w:rsidRPr="00D1385A">
        <w:rPr>
          <w:rFonts w:ascii="Sofia Pro" w:hAnsi="Sofia Pro" w:cs="Calibri"/>
        </w:rPr>
        <w:t xml:space="preserve"> avoid </w:t>
      </w:r>
      <w:r w:rsidR="18022A99" w:rsidRPr="00D1385A">
        <w:rPr>
          <w:rFonts w:ascii="Sofia Pro" w:hAnsi="Sofia Pro" w:cs="Calibri"/>
        </w:rPr>
        <w:t>using</w:t>
      </w:r>
      <w:r w:rsidRPr="00D1385A">
        <w:rPr>
          <w:rFonts w:ascii="Sofia Pro" w:hAnsi="Sofia Pro" w:cs="Calibri"/>
        </w:rPr>
        <w:t xml:space="preserve"> jargon, acronyms or sector-specific language.</w:t>
      </w:r>
    </w:p>
    <w:p w14:paraId="04B8034F" w14:textId="77777777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  <w:color w:val="3C1C80"/>
        </w:rPr>
      </w:pPr>
      <w:r w:rsidRPr="00D1385A">
        <w:rPr>
          <w:rFonts w:ascii="Sofia Pro" w:hAnsi="Sofia Pro" w:cs="Calibri"/>
          <w:b/>
          <w:color w:val="3C1C80"/>
          <w:sz w:val="28"/>
          <w:szCs w:val="28"/>
        </w:rPr>
        <w:t xml:space="preserve">Timeline </w:t>
      </w:r>
    </w:p>
    <w:p w14:paraId="2263902B" w14:textId="0AE1715B" w:rsidR="00D91C13" w:rsidRPr="00D1385A" w:rsidRDefault="00D91C13" w:rsidP="00FC1093">
      <w:pPr>
        <w:numPr>
          <w:ilvl w:val="0"/>
          <w:numId w:val="1"/>
        </w:numPr>
        <w:tabs>
          <w:tab w:val="left" w:pos="-720"/>
        </w:tabs>
        <w:suppressAutoHyphens/>
        <w:spacing w:after="0"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Application forms should be submitted by </w:t>
      </w:r>
      <w:r w:rsidR="00CE6E30" w:rsidRPr="00D1385A">
        <w:rPr>
          <w:rFonts w:ascii="Sofia Pro" w:hAnsi="Sofia Pro" w:cs="Calibri"/>
          <w:b/>
        </w:rPr>
        <w:t>11:59pm</w:t>
      </w:r>
      <w:r w:rsidRPr="00D1385A">
        <w:rPr>
          <w:rFonts w:ascii="Sofia Pro" w:hAnsi="Sofia Pro" w:cs="Calibri"/>
          <w:b/>
        </w:rPr>
        <w:t xml:space="preserve"> on </w:t>
      </w:r>
      <w:r w:rsidR="00CE6E30" w:rsidRPr="00D1385A">
        <w:rPr>
          <w:rFonts w:ascii="Sofia Pro" w:hAnsi="Sofia Pro" w:cs="Calibri"/>
          <w:b/>
        </w:rPr>
        <w:t>Wednesday</w:t>
      </w:r>
      <w:r w:rsidRPr="00D1385A">
        <w:rPr>
          <w:rFonts w:ascii="Sofia Pro" w:hAnsi="Sofia Pro" w:cs="Calibri"/>
          <w:b/>
        </w:rPr>
        <w:t xml:space="preserve"> </w:t>
      </w:r>
      <w:r w:rsidR="00CE6E30" w:rsidRPr="00D1385A">
        <w:rPr>
          <w:rFonts w:ascii="Sofia Pro" w:hAnsi="Sofia Pro" w:cs="Calibri"/>
          <w:b/>
        </w:rPr>
        <w:t>9</w:t>
      </w:r>
      <w:r w:rsidR="00CE6E30" w:rsidRPr="00D1385A">
        <w:rPr>
          <w:rFonts w:ascii="Sofia Pro" w:hAnsi="Sofia Pro" w:cs="Calibri"/>
          <w:b/>
          <w:vertAlign w:val="superscript"/>
        </w:rPr>
        <w:t>th</w:t>
      </w:r>
      <w:r w:rsidR="00CE6E30" w:rsidRPr="00D1385A">
        <w:rPr>
          <w:rFonts w:ascii="Sofia Pro" w:hAnsi="Sofia Pro" w:cs="Calibri"/>
          <w:b/>
        </w:rPr>
        <w:t xml:space="preserve"> October 2024</w:t>
      </w:r>
      <w:r w:rsidRPr="00D1385A">
        <w:rPr>
          <w:rFonts w:ascii="Sofia Pro" w:hAnsi="Sofia Pro" w:cs="Calibri"/>
          <w:b/>
        </w:rPr>
        <w:t>.</w:t>
      </w:r>
    </w:p>
    <w:p w14:paraId="609E8A60" w14:textId="1EE38301" w:rsidR="00D91C13" w:rsidRPr="00D1385A" w:rsidRDefault="00D91C13" w:rsidP="00FC1093">
      <w:pPr>
        <w:numPr>
          <w:ilvl w:val="0"/>
          <w:numId w:val="1"/>
        </w:numPr>
        <w:suppressAutoHyphens/>
        <w:spacing w:after="0"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>Shortlisted applicants may be invited for a further assessment meeting</w:t>
      </w:r>
      <w:r w:rsidR="00C9127B" w:rsidRPr="00D1385A">
        <w:rPr>
          <w:rFonts w:ascii="Sofia Pro" w:hAnsi="Sofia Pro" w:cs="Calibri"/>
        </w:rPr>
        <w:t xml:space="preserve"> or </w:t>
      </w:r>
      <w:r w:rsidR="004B7A5B" w:rsidRPr="00D1385A">
        <w:rPr>
          <w:rFonts w:ascii="Sofia Pro" w:hAnsi="Sofia Pro" w:cs="Calibri"/>
        </w:rPr>
        <w:t xml:space="preserve">receive requests for further information </w:t>
      </w:r>
      <w:r w:rsidRPr="00D1385A">
        <w:rPr>
          <w:rFonts w:ascii="Sofia Pro" w:hAnsi="Sofia Pro" w:cs="Calibri"/>
        </w:rPr>
        <w:t xml:space="preserve">between </w:t>
      </w:r>
      <w:r w:rsidR="003B0463" w:rsidRPr="00D1385A">
        <w:rPr>
          <w:rFonts w:ascii="Sofia Pro" w:hAnsi="Sofia Pro" w:cs="Calibri"/>
          <w:b/>
          <w:bCs/>
        </w:rPr>
        <w:t>9</w:t>
      </w:r>
      <w:r w:rsidR="003B0463" w:rsidRPr="00D1385A">
        <w:rPr>
          <w:rFonts w:ascii="Sofia Pro" w:hAnsi="Sofia Pro" w:cs="Calibri"/>
          <w:b/>
          <w:bCs/>
          <w:vertAlign w:val="superscript"/>
        </w:rPr>
        <w:t>th</w:t>
      </w:r>
      <w:r w:rsidR="003B0463" w:rsidRPr="00D1385A">
        <w:rPr>
          <w:rFonts w:ascii="Sofia Pro" w:hAnsi="Sofia Pro" w:cs="Calibri"/>
          <w:b/>
          <w:bCs/>
        </w:rPr>
        <w:t xml:space="preserve"> October </w:t>
      </w:r>
      <w:r w:rsidR="006D56B4" w:rsidRPr="00D1385A">
        <w:rPr>
          <w:rFonts w:ascii="Sofia Pro" w:hAnsi="Sofia Pro" w:cs="Calibri"/>
          <w:b/>
          <w:bCs/>
        </w:rPr>
        <w:t>–</w:t>
      </w:r>
      <w:r w:rsidR="003B0463" w:rsidRPr="00D1385A">
        <w:rPr>
          <w:rFonts w:ascii="Sofia Pro" w:hAnsi="Sofia Pro" w:cs="Calibri"/>
          <w:b/>
          <w:bCs/>
        </w:rPr>
        <w:t xml:space="preserve"> </w:t>
      </w:r>
      <w:r w:rsidR="006D56B4" w:rsidRPr="00D1385A">
        <w:rPr>
          <w:rFonts w:ascii="Sofia Pro" w:hAnsi="Sofia Pro" w:cs="Calibri"/>
          <w:b/>
          <w:bCs/>
        </w:rPr>
        <w:t>12</w:t>
      </w:r>
      <w:r w:rsidR="006D56B4" w:rsidRPr="00D1385A">
        <w:rPr>
          <w:rFonts w:ascii="Sofia Pro" w:hAnsi="Sofia Pro" w:cs="Calibri"/>
          <w:b/>
          <w:bCs/>
          <w:vertAlign w:val="superscript"/>
        </w:rPr>
        <w:t>th</w:t>
      </w:r>
      <w:r w:rsidR="006D56B4" w:rsidRPr="00D1385A">
        <w:rPr>
          <w:rFonts w:ascii="Sofia Pro" w:hAnsi="Sofia Pro" w:cs="Calibri"/>
          <w:b/>
          <w:bCs/>
        </w:rPr>
        <w:t xml:space="preserve"> November</w:t>
      </w:r>
      <w:r w:rsidRPr="00D1385A">
        <w:rPr>
          <w:rFonts w:ascii="Sofia Pro" w:hAnsi="Sofia Pro" w:cs="Calibri"/>
          <w:b/>
        </w:rPr>
        <w:t>.</w:t>
      </w:r>
    </w:p>
    <w:p w14:paraId="3D2F6D07" w14:textId="687723D3" w:rsidR="00D91C13" w:rsidRPr="00D1385A" w:rsidRDefault="00D91C13" w:rsidP="00FC1093">
      <w:pPr>
        <w:numPr>
          <w:ilvl w:val="0"/>
          <w:numId w:val="1"/>
        </w:numPr>
        <w:tabs>
          <w:tab w:val="left" w:pos="-720"/>
        </w:tabs>
        <w:suppressAutoHyphens/>
        <w:spacing w:after="0"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Applicants will be informed of decisions to award grants by </w:t>
      </w:r>
      <w:r w:rsidRPr="00D1385A">
        <w:rPr>
          <w:rFonts w:ascii="Sofia Pro" w:hAnsi="Sofia Pro" w:cs="Calibri"/>
          <w:b/>
        </w:rPr>
        <w:t xml:space="preserve">Friday </w:t>
      </w:r>
      <w:r w:rsidR="00A56299" w:rsidRPr="00D1385A">
        <w:rPr>
          <w:rFonts w:ascii="Sofia Pro" w:hAnsi="Sofia Pro" w:cs="Calibri"/>
          <w:b/>
        </w:rPr>
        <w:t>29</w:t>
      </w:r>
      <w:r w:rsidR="00A56299" w:rsidRPr="00D1385A">
        <w:rPr>
          <w:rFonts w:ascii="Sofia Pro" w:hAnsi="Sofia Pro" w:cs="Calibri"/>
          <w:b/>
          <w:vertAlign w:val="superscript"/>
        </w:rPr>
        <w:t>th</w:t>
      </w:r>
      <w:r w:rsidR="00A56299" w:rsidRPr="00D1385A">
        <w:rPr>
          <w:rFonts w:ascii="Sofia Pro" w:hAnsi="Sofia Pro" w:cs="Calibri"/>
          <w:b/>
        </w:rPr>
        <w:t xml:space="preserve"> November</w:t>
      </w:r>
      <w:r w:rsidRPr="00D1385A">
        <w:rPr>
          <w:rFonts w:ascii="Sofia Pro" w:hAnsi="Sofia Pro" w:cs="Calibri"/>
          <w:b/>
        </w:rPr>
        <w:t xml:space="preserve"> 2024.</w:t>
      </w:r>
    </w:p>
    <w:p w14:paraId="5F766B73" w14:textId="77777777" w:rsidR="00D91C13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</w:rPr>
      </w:pPr>
    </w:p>
    <w:p w14:paraId="5D0506AC" w14:textId="77777777" w:rsidR="00D91C13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  <w:color w:val="3C1C80"/>
        </w:rPr>
      </w:pPr>
      <w:r w:rsidRPr="00D1385A">
        <w:rPr>
          <w:rFonts w:ascii="Sofia Pro" w:hAnsi="Sofia Pro" w:cs="Calibri"/>
          <w:b/>
          <w:color w:val="3C1C80"/>
          <w:sz w:val="28"/>
          <w:szCs w:val="28"/>
        </w:rPr>
        <w:t>If Your Application is Successful</w:t>
      </w:r>
    </w:p>
    <w:p w14:paraId="24DDE3E8" w14:textId="09FE598E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  <w:b/>
          <w:bCs/>
        </w:rPr>
        <w:t xml:space="preserve">The </w:t>
      </w:r>
      <w:r w:rsidR="00527394" w:rsidRPr="00D1385A">
        <w:rPr>
          <w:rFonts w:ascii="Sofia Pro" w:hAnsi="Sofia Pro" w:cs="Calibri"/>
          <w:b/>
          <w:bCs/>
        </w:rPr>
        <w:t>Community Panel members</w:t>
      </w:r>
      <w:r w:rsidR="005C21C6" w:rsidRPr="00D1385A">
        <w:rPr>
          <w:rFonts w:ascii="Sofia Pro" w:hAnsi="Sofia Pro" w:cs="Calibri"/>
          <w:b/>
          <w:bCs/>
        </w:rPr>
        <w:t xml:space="preserve"> </w:t>
      </w:r>
      <w:r w:rsidR="005C21C6" w:rsidRPr="00D1385A">
        <w:rPr>
          <w:rFonts w:ascii="Sofia Pro" w:hAnsi="Sofia Pro" w:cs="Calibri"/>
        </w:rPr>
        <w:t>will make all the final decisions about which projects to fund</w:t>
      </w:r>
      <w:r w:rsidR="6AE3A888" w:rsidRPr="00D1385A">
        <w:rPr>
          <w:rFonts w:ascii="Sofia Pro" w:hAnsi="Sofia Pro" w:cs="Calibri"/>
        </w:rPr>
        <w:t>. I</w:t>
      </w:r>
      <w:r w:rsidR="2F904EA2" w:rsidRPr="00D1385A">
        <w:rPr>
          <w:rFonts w:ascii="Sofia Pro" w:hAnsi="Sofia Pro" w:cs="Calibri"/>
        </w:rPr>
        <w:t>f</w:t>
      </w:r>
      <w:r w:rsidR="005C21C6" w:rsidRPr="00D1385A">
        <w:rPr>
          <w:rFonts w:ascii="Sofia Pro" w:hAnsi="Sofia Pro" w:cs="Calibri"/>
        </w:rPr>
        <w:t xml:space="preserve"> your applicatio</w:t>
      </w:r>
      <w:r w:rsidR="0096361B" w:rsidRPr="00D1385A">
        <w:rPr>
          <w:rFonts w:ascii="Sofia Pro" w:hAnsi="Sofia Pro" w:cs="Calibri"/>
        </w:rPr>
        <w:t>n is successful</w:t>
      </w:r>
      <w:r w:rsidR="56A33BCA" w:rsidRPr="00D1385A">
        <w:rPr>
          <w:rFonts w:ascii="Sofia Pro" w:hAnsi="Sofia Pro" w:cs="Calibri"/>
        </w:rPr>
        <w:t>,</w:t>
      </w:r>
      <w:r w:rsidR="0096361B" w:rsidRPr="00D1385A">
        <w:rPr>
          <w:rFonts w:ascii="Sofia Pro" w:hAnsi="Sofia Pro" w:cs="Calibri"/>
        </w:rPr>
        <w:t xml:space="preserve"> you will</w:t>
      </w:r>
      <w:r w:rsidRPr="00D1385A">
        <w:rPr>
          <w:rFonts w:ascii="Sofia Pro" w:hAnsi="Sofia Pro" w:cs="Calibri"/>
        </w:rPr>
        <w:t xml:space="preserve"> be sent Islington Giving’s Terms and Conditions</w:t>
      </w:r>
      <w:r w:rsidR="139A73E6" w:rsidRPr="00D1385A">
        <w:rPr>
          <w:rFonts w:ascii="Sofia Pro" w:hAnsi="Sofia Pro" w:cs="Calibri"/>
        </w:rPr>
        <w:t>,</w:t>
      </w:r>
      <w:r w:rsidRPr="00D1385A">
        <w:rPr>
          <w:rFonts w:ascii="Sofia Pro" w:hAnsi="Sofia Pro" w:cs="Calibri"/>
        </w:rPr>
        <w:t xml:space="preserve"> which you will be required to read and sign. </w:t>
      </w:r>
    </w:p>
    <w:p w14:paraId="6F7CF293" w14:textId="77777777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</w:rPr>
      </w:pPr>
    </w:p>
    <w:p w14:paraId="28424F9A" w14:textId="3C8F5241" w:rsidR="00D91C13" w:rsidRPr="00D1385A" w:rsidRDefault="00D91C13" w:rsidP="00FC1093">
      <w:pPr>
        <w:pStyle w:val="BodyText"/>
        <w:spacing w:line="276" w:lineRule="auto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Funded organisations will be required to keep financial records of how the grant is spent and to provide annual feedback on progress and learning including a final report following the completion of the project. Successful organisations will also be </w:t>
      </w:r>
      <w:r w:rsidRPr="00D1385A">
        <w:rPr>
          <w:rFonts w:ascii="Sofia Pro" w:hAnsi="Sofia Pro" w:cs="Calibri"/>
        </w:rPr>
        <w:lastRenderedPageBreak/>
        <w:t xml:space="preserve">asked to provide publicly accessible examples of their work (e.g. case studies, photographs, blog posts) and be willing to act as ambassadors and supporters of the </w:t>
      </w:r>
      <w:r w:rsidRPr="00D1385A">
        <w:rPr>
          <w:rFonts w:ascii="Sofia Pro" w:hAnsi="Sofia Pro" w:cs="Calibri"/>
          <w:i/>
        </w:rPr>
        <w:t>Islington Giving</w:t>
      </w:r>
      <w:r w:rsidRPr="00D1385A">
        <w:rPr>
          <w:rFonts w:ascii="Sofia Pro" w:hAnsi="Sofia Pro" w:cs="Calibri"/>
        </w:rPr>
        <w:t xml:space="preserve"> campaign, with imaginative ideas for how this can be achieved.</w:t>
      </w:r>
    </w:p>
    <w:p w14:paraId="12F49ACB" w14:textId="77777777" w:rsidR="00D91C13" w:rsidRPr="00D1385A" w:rsidRDefault="00D91C13" w:rsidP="00FC1093">
      <w:pPr>
        <w:tabs>
          <w:tab w:val="left" w:pos="-720"/>
        </w:tabs>
        <w:spacing w:after="0" w:line="276" w:lineRule="auto"/>
        <w:rPr>
          <w:rFonts w:ascii="Sofia Pro" w:hAnsi="Sofia Pro" w:cs="Calibri"/>
        </w:rPr>
      </w:pPr>
    </w:p>
    <w:p w14:paraId="4CE31B09" w14:textId="77777777" w:rsidR="00D91C13" w:rsidRPr="00D1385A" w:rsidRDefault="00D91C13" w:rsidP="00FC1093">
      <w:pPr>
        <w:tabs>
          <w:tab w:val="left" w:pos="-720"/>
        </w:tabs>
        <w:spacing w:after="0" w:line="276" w:lineRule="auto"/>
        <w:ind w:right="-164"/>
        <w:rPr>
          <w:rFonts w:ascii="Sofia Pro" w:hAnsi="Sofia Pro" w:cs="Calibri"/>
          <w:color w:val="3C1C80"/>
        </w:rPr>
      </w:pPr>
      <w:r w:rsidRPr="00D1385A">
        <w:rPr>
          <w:rFonts w:ascii="Sofia Pro" w:hAnsi="Sofia Pro" w:cs="Calibri"/>
          <w:b/>
          <w:color w:val="3C1C80"/>
          <w:sz w:val="28"/>
        </w:rPr>
        <w:t>About Islington Giving</w:t>
      </w:r>
    </w:p>
    <w:p w14:paraId="3C63574E" w14:textId="7D48CBCA" w:rsidR="00D91C13" w:rsidRPr="00D1385A" w:rsidRDefault="00D91C13" w:rsidP="00FC1093">
      <w:pPr>
        <w:tabs>
          <w:tab w:val="left" w:pos="-720"/>
        </w:tabs>
        <w:spacing w:after="0" w:line="276" w:lineRule="auto"/>
        <w:ind w:right="-164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Islington is a borough of stark contrasts – a place where great wealth sits alongside hidden poverty. </w:t>
      </w:r>
      <w:r w:rsidRPr="00D1385A">
        <w:rPr>
          <w:rFonts w:ascii="Sofia Pro" w:hAnsi="Sofia Pro" w:cs="Calibri"/>
          <w:iCs/>
        </w:rPr>
        <w:t xml:space="preserve">Islington Giving </w:t>
      </w:r>
      <w:r w:rsidRPr="00D1385A">
        <w:rPr>
          <w:rFonts w:ascii="Sofia Pro" w:hAnsi="Sofia Pro" w:cs="Calibri"/>
        </w:rPr>
        <w:t xml:space="preserve">was set up in 2010 to address these issues and create opportunities for people in Islington. It is a partnership that brings together residents, businesses, community </w:t>
      </w:r>
      <w:proofErr w:type="spellStart"/>
      <w:r w:rsidRPr="00D1385A">
        <w:rPr>
          <w:rFonts w:ascii="Sofia Pro" w:hAnsi="Sofia Pro" w:cs="Calibri"/>
        </w:rPr>
        <w:t>organisations</w:t>
      </w:r>
      <w:proofErr w:type="spellEnd"/>
      <w:r w:rsidRPr="00D1385A">
        <w:rPr>
          <w:rFonts w:ascii="Sofia Pro" w:hAnsi="Sofia Pro" w:cs="Calibri"/>
        </w:rPr>
        <w:t xml:space="preserve"> and funders to make a real difference in the </w:t>
      </w:r>
      <w:r w:rsidR="00D1385A">
        <w:rPr>
          <w:rFonts w:ascii="Sofia Pro" w:hAnsi="Sofia Pro" w:cs="Calibri"/>
        </w:rPr>
        <w:t>b</w:t>
      </w:r>
      <w:r w:rsidRPr="00D1385A">
        <w:rPr>
          <w:rFonts w:ascii="Sofia Pro" w:hAnsi="Sofia Pro" w:cs="Calibri"/>
        </w:rPr>
        <w:t xml:space="preserve">orough. </w:t>
      </w:r>
    </w:p>
    <w:p w14:paraId="3A1B487A" w14:textId="77777777" w:rsidR="00776EF0" w:rsidRPr="00D1385A" w:rsidRDefault="00776EF0" w:rsidP="00776EF0">
      <w:pPr>
        <w:spacing w:after="0" w:line="276" w:lineRule="auto"/>
        <w:ind w:left="-576" w:right="-288" w:firstLine="576"/>
        <w:rPr>
          <w:rFonts w:ascii="Sofia Pro" w:hAnsi="Sofia Pro" w:cs="Calibri"/>
        </w:rPr>
      </w:pPr>
    </w:p>
    <w:p w14:paraId="27B6DB0D" w14:textId="76E642D3" w:rsidR="6F2DFBDF" w:rsidRDefault="5F017EDF" w:rsidP="00D1385A">
      <w:pPr>
        <w:spacing w:after="0" w:line="276" w:lineRule="auto"/>
        <w:ind w:right="-288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Please see the </w:t>
      </w:r>
      <w:r w:rsidRPr="00CF2582">
        <w:rPr>
          <w:rFonts w:ascii="Sofia Pro" w:hAnsi="Sofia Pro" w:cs="Calibri"/>
        </w:rPr>
        <w:t>Islington Giving</w:t>
      </w:r>
      <w:r w:rsidRPr="00D1385A">
        <w:rPr>
          <w:rFonts w:ascii="Sofia Pro" w:hAnsi="Sofia Pro" w:cs="Calibri"/>
        </w:rPr>
        <w:t xml:space="preserve"> website </w:t>
      </w:r>
      <w:hyperlink r:id="rId13">
        <w:r w:rsidRPr="00D1385A">
          <w:rPr>
            <w:rStyle w:val="Hyperlink"/>
            <w:rFonts w:ascii="Sofia Pro" w:hAnsi="Sofia Pro" w:cs="Calibri"/>
          </w:rPr>
          <w:t>www.islingtongiving.org.uk</w:t>
        </w:r>
      </w:hyperlink>
      <w:r w:rsidRPr="00D1385A">
        <w:rPr>
          <w:rFonts w:ascii="Sofia Pro" w:hAnsi="Sofia Pro" w:cs="Calibri"/>
        </w:rPr>
        <w:t xml:space="preserve"> for further details of</w:t>
      </w:r>
      <w:r w:rsidR="00D1385A">
        <w:rPr>
          <w:rFonts w:ascii="Sofia Pro" w:hAnsi="Sofia Pro" w:cs="Calibri"/>
        </w:rPr>
        <w:t xml:space="preserve"> </w:t>
      </w:r>
      <w:r w:rsidRPr="00D1385A">
        <w:rPr>
          <w:rFonts w:ascii="Sofia Pro" w:hAnsi="Sofia Pro" w:cs="Calibri"/>
        </w:rPr>
        <w:t>our work.</w:t>
      </w:r>
      <w:r w:rsidR="7E881B7E" w:rsidRPr="00D1385A">
        <w:rPr>
          <w:rFonts w:ascii="Sofia Pro" w:hAnsi="Sofia Pro" w:cs="Calibri"/>
        </w:rPr>
        <w:t xml:space="preserve">     </w:t>
      </w:r>
    </w:p>
    <w:p w14:paraId="2D728850" w14:textId="77777777" w:rsidR="00D1385A" w:rsidRPr="00D1385A" w:rsidRDefault="00D1385A" w:rsidP="00D1385A">
      <w:pPr>
        <w:spacing w:after="0" w:line="276" w:lineRule="auto"/>
        <w:ind w:right="-288"/>
        <w:rPr>
          <w:rFonts w:ascii="Sofia Pro" w:hAnsi="Sofia Pro" w:cs="Calibri"/>
        </w:rPr>
      </w:pPr>
    </w:p>
    <w:p w14:paraId="61E6B587" w14:textId="2DCDCA65" w:rsidR="6F2DFBDF" w:rsidRPr="00D1385A" w:rsidRDefault="00C06903" w:rsidP="00776EF0">
      <w:pPr>
        <w:spacing w:after="0" w:line="276" w:lineRule="auto"/>
        <w:ind w:left="-576" w:right="-288" w:firstLine="576"/>
        <w:rPr>
          <w:rFonts w:ascii="Sofia Pro" w:hAnsi="Sofia Pro" w:cs="Calibri"/>
        </w:rPr>
      </w:pPr>
      <w:r w:rsidRPr="00D1385A">
        <w:rPr>
          <w:rFonts w:ascii="Sofia Pro" w:hAnsi="Sofia Pro" w:cs="Calibri"/>
        </w:rPr>
        <w:t xml:space="preserve">For further information please contact </w:t>
      </w:r>
      <w:hyperlink r:id="rId14">
        <w:r w:rsidRPr="00D1385A">
          <w:rPr>
            <w:rStyle w:val="Hyperlink"/>
            <w:rFonts w:ascii="Sofia Pro" w:hAnsi="Sofia Pro" w:cs="Calibri"/>
          </w:rPr>
          <w:t>laura.guy@cripplegate.org.uk</w:t>
        </w:r>
      </w:hyperlink>
      <w:r w:rsidRPr="00D1385A">
        <w:rPr>
          <w:rFonts w:ascii="Sofia Pro" w:hAnsi="Sofia Pro" w:cs="Calibri"/>
        </w:rPr>
        <w:t>.</w:t>
      </w:r>
    </w:p>
    <w:p w14:paraId="610F5823" w14:textId="2BAE3D71" w:rsidR="6F2DFBDF" w:rsidRPr="00D1385A" w:rsidRDefault="6F2DFBDF" w:rsidP="2A40ACB5">
      <w:pPr>
        <w:spacing w:after="0" w:line="276" w:lineRule="auto"/>
        <w:ind w:left="-576" w:right="-288"/>
        <w:rPr>
          <w:rFonts w:ascii="Sofia Pro" w:hAnsi="Sofia Pro" w:cs="Calibri"/>
        </w:rPr>
      </w:pPr>
    </w:p>
    <w:p w14:paraId="64358FFE" w14:textId="4ED8F7DF" w:rsidR="6F2DFBDF" w:rsidRPr="00D1385A" w:rsidRDefault="6F2DFBDF" w:rsidP="2A40ACB5">
      <w:pPr>
        <w:spacing w:after="0" w:line="276" w:lineRule="auto"/>
        <w:ind w:left="-576" w:right="-288"/>
        <w:rPr>
          <w:rFonts w:ascii="Sofia Pro" w:hAnsi="Sofia Pro" w:cs="Calibri"/>
        </w:rPr>
      </w:pPr>
    </w:p>
    <w:p w14:paraId="54F984A1" w14:textId="2E47C720" w:rsidR="6F2DFBDF" w:rsidRPr="00D1385A" w:rsidRDefault="6F2DFBDF" w:rsidP="2A40ACB5">
      <w:pPr>
        <w:spacing w:after="0" w:line="276" w:lineRule="auto"/>
        <w:ind w:left="-576" w:right="-288"/>
        <w:rPr>
          <w:rFonts w:ascii="Sofia Pro" w:hAnsi="Sofia Pro" w:cs="Calibri"/>
        </w:rPr>
      </w:pPr>
    </w:p>
    <w:p w14:paraId="71FE1077" w14:textId="649F8779" w:rsidR="6F2DFBDF" w:rsidRPr="00D1385A" w:rsidRDefault="00C06903" w:rsidP="2A40ACB5">
      <w:pPr>
        <w:spacing w:after="0" w:line="276" w:lineRule="auto"/>
        <w:ind w:left="-576" w:right="-288"/>
        <w:rPr>
          <w:rFonts w:ascii="Sofia Pro" w:hAnsi="Sofia Pro" w:cs="Calibri"/>
        </w:rPr>
      </w:pPr>
      <w:r w:rsidRPr="00D1385A">
        <w:rPr>
          <w:rFonts w:ascii="Sofia Pro" w:hAnsi="Sofia Pro"/>
          <w:noProof/>
        </w:rPr>
        <mc:AlternateContent>
          <mc:Choice Requires="wps">
            <w:drawing>
              <wp:inline distT="0" distB="0" distL="114935" distR="114935" wp14:anchorId="5AA32929" wp14:editId="2FCAD229">
                <wp:extent cx="6999605" cy="831850"/>
                <wp:effectExtent l="0" t="0" r="10795" b="25400"/>
                <wp:docPr id="7687625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455C" w14:textId="77777777" w:rsidR="00DE771A" w:rsidRPr="00527394" w:rsidRDefault="00000000" w:rsidP="0052739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527394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deadline for applications is 11:59pm on Wednesday 9</w:t>
                            </w:r>
                            <w:r w:rsidRPr="00527394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527394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October 2024</w:t>
                            </w:r>
                          </w:p>
                          <w:p w14:paraId="72BC9D8E" w14:textId="77777777" w:rsidR="00DE771A" w:rsidRDefault="00DE771A" w:rsidP="00D91C13">
                            <w:pPr>
                              <w:spacing w:before="280" w:after="28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8F54732" w14:textId="77777777" w:rsidR="00DE771A" w:rsidRDefault="00DE771A" w:rsidP="00D91C13">
                            <w:pPr>
                              <w:spacing w:before="280" w:after="2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04B937B0" w14:textId="77777777" w:rsidR="00DE771A" w:rsidRDefault="00DE771A" w:rsidP="00D91C1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A32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1.15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mCFw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l8vlPJ9xJsm3eD1ezFJXMlE8vnbow3sFLYuHkiM1NaGL470PMRtRPIbEzzwYXW21McnA&#10;/W5jkB0FCWCbVirgWZixrCv5cjaZDQT8FSJP608QrQ6kZKNbquISJIpI2ztbJZ0Foc1wppSNPfMY&#10;qRtIDP2up8DI5w6qEzGKMCiWJowODeBPzjpSa8n9j4NAxZn5YKkry/F0GuWdjOnszYQMvPbsrj3C&#10;SoIqeeBsOG7CMBIHh3rf0E+DDizcUidrnUh+yuqcNykycX+enij5aztFPc34+hcAAAD//wMAUEsD&#10;BBQABgAIAAAAIQDby5RP3QAAAAYBAAAPAAAAZHJzL2Rvd25yZXYueG1sTI/BTsMwEETvSPyDtZW4&#10;IGqnQaWkcSqEBCq3UhBc3XibRNjrYLtp+ve4XOCymtWsZt6Wq9EaNqAPnSMJ2VQAQ6qd7qiR8P72&#10;dLMAFqIirYwjlHDCAKvq8qJUhXZHesVhGxuWQigUSkIbY19wHuoWrQpT1yMlb++8VTGtvuHaq2MK&#10;t4bPhJhzqzpKDa3q8bHF+mt7sBIWt+vhM7zkm496vjf38fpueP72Ul5NxoclsIhj/DuGM35Chyox&#10;7dyBdGBGQnok/s6zl4lZDmyXVJ4J4FXJ/+NXPwAAAP//AwBQSwECLQAUAAYACAAAACEAtoM4kv4A&#10;AADhAQAAEwAAAAAAAAAAAAAAAAAAAAAAW0NvbnRlbnRfVHlwZXNdLnhtbFBLAQItABQABgAIAAAA&#10;IQA4/SH/1gAAAJQBAAALAAAAAAAAAAAAAAAAAC8BAABfcmVscy8ucmVsc1BLAQItABQABgAIAAAA&#10;IQAijCmCFwIAACsEAAAOAAAAAAAAAAAAAAAAAC4CAABkcnMvZTJvRG9jLnhtbFBLAQItABQABgAI&#10;AAAAIQDby5RP3QAAAAYBAAAPAAAAAAAAAAAAAAAAAHEEAABkcnMvZG93bnJldi54bWxQSwUGAAAA&#10;AAQABADzAAAAewUAAAAA&#10;">
                <v:textbox>
                  <w:txbxContent>
                    <w:p w14:paraId="37C7455C" w14:textId="77777777" w:rsidR="00DE771A" w:rsidRPr="00527394" w:rsidRDefault="00000000" w:rsidP="0052739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527394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deadline for applications is 11:59pm on Wednesday 9</w:t>
                      </w:r>
                      <w:r w:rsidRPr="00527394">
                        <w:rPr>
                          <w:rFonts w:ascii="Calibri" w:hAnsi="Calibri" w:cs="Calibri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527394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October 2024</w:t>
                      </w:r>
                    </w:p>
                    <w:p w14:paraId="72BC9D8E" w14:textId="77777777" w:rsidR="00DE771A" w:rsidRDefault="00DE771A" w:rsidP="00D91C13">
                      <w:pPr>
                        <w:spacing w:before="280" w:after="28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</w:p>
                    <w:p w14:paraId="48F54732" w14:textId="77777777" w:rsidR="00DE771A" w:rsidRDefault="00DE771A" w:rsidP="00D91C13">
                      <w:pPr>
                        <w:spacing w:before="280" w:after="28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04B937B0" w14:textId="77777777" w:rsidR="00DE771A" w:rsidRDefault="00DE771A" w:rsidP="00D91C1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6F2DFBDF" w:rsidRPr="00D1385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5DD9" w14:textId="77777777" w:rsidR="00C828C4" w:rsidRDefault="00C828C4" w:rsidP="00D1385A">
      <w:pPr>
        <w:spacing w:after="0" w:line="240" w:lineRule="auto"/>
      </w:pPr>
      <w:r>
        <w:separator/>
      </w:r>
    </w:p>
  </w:endnote>
  <w:endnote w:type="continuationSeparator" w:id="0">
    <w:p w14:paraId="6F9AC677" w14:textId="77777777" w:rsidR="00C828C4" w:rsidRDefault="00C828C4" w:rsidP="00D1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panose1 w:val="000005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E2A1" w14:textId="77777777" w:rsidR="00C828C4" w:rsidRDefault="00C828C4" w:rsidP="00D1385A">
      <w:pPr>
        <w:spacing w:after="0" w:line="240" w:lineRule="auto"/>
      </w:pPr>
      <w:r>
        <w:separator/>
      </w:r>
    </w:p>
  </w:footnote>
  <w:footnote w:type="continuationSeparator" w:id="0">
    <w:p w14:paraId="776C4156" w14:textId="77777777" w:rsidR="00C828C4" w:rsidRDefault="00C828C4" w:rsidP="00D1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82F0" w14:textId="437170EA" w:rsidR="00D1385A" w:rsidRDefault="00D1385A" w:rsidP="00D1385A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6F96F" wp14:editId="60DD0D77">
          <wp:simplePos x="0" y="0"/>
          <wp:positionH relativeFrom="column">
            <wp:posOffset>-533400</wp:posOffset>
          </wp:positionH>
          <wp:positionV relativeFrom="paragraph">
            <wp:posOffset>-152400</wp:posOffset>
          </wp:positionV>
          <wp:extent cx="921385" cy="527050"/>
          <wp:effectExtent l="0" t="0" r="0" b="6350"/>
          <wp:wrapTight wrapText="bothSides">
            <wp:wrapPolygon edited="0">
              <wp:start x="0" y="0"/>
              <wp:lineTo x="0" y="21080"/>
              <wp:lineTo x="15184" y="21080"/>
              <wp:lineTo x="16077" y="14053"/>
              <wp:lineTo x="20990" y="8588"/>
              <wp:lineTo x="20990" y="2342"/>
              <wp:lineTo x="14291" y="0"/>
              <wp:lineTo x="0" y="0"/>
            </wp:wrapPolygon>
          </wp:wrapTight>
          <wp:docPr id="894617559" name="Picture 3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617559" name="Picture 3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September 2024 </w:t>
    </w:r>
  </w:p>
  <w:p w14:paraId="51A225A4" w14:textId="77777777" w:rsidR="00D1385A" w:rsidRDefault="00D1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728133E"/>
    <w:multiLevelType w:val="hybridMultilevel"/>
    <w:tmpl w:val="8736A1F8"/>
    <w:lvl w:ilvl="0" w:tplc="3B58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C3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28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3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0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C6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6B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1186E"/>
    <w:multiLevelType w:val="hybridMultilevel"/>
    <w:tmpl w:val="925C5152"/>
    <w:lvl w:ilvl="0" w:tplc="31A2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A1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6F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A9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D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C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2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8D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A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6CD6"/>
    <w:multiLevelType w:val="hybridMultilevel"/>
    <w:tmpl w:val="5248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268A"/>
    <w:multiLevelType w:val="hybridMultilevel"/>
    <w:tmpl w:val="D6F27D12"/>
    <w:lvl w:ilvl="0" w:tplc="A32E9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E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7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AE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F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25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A7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CB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AA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34D3"/>
    <w:multiLevelType w:val="hybridMultilevel"/>
    <w:tmpl w:val="076AE0A6"/>
    <w:lvl w:ilvl="0" w:tplc="C700C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6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A1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3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E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ED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C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8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8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14904">
    <w:abstractNumId w:val="0"/>
  </w:num>
  <w:num w:numId="2" w16cid:durableId="858662435">
    <w:abstractNumId w:val="1"/>
  </w:num>
  <w:num w:numId="3" w16cid:durableId="1403218808">
    <w:abstractNumId w:val="2"/>
  </w:num>
  <w:num w:numId="4" w16cid:durableId="792094356">
    <w:abstractNumId w:val="3"/>
  </w:num>
  <w:num w:numId="5" w16cid:durableId="1871410192">
    <w:abstractNumId w:val="5"/>
  </w:num>
  <w:num w:numId="6" w16cid:durableId="280963400">
    <w:abstractNumId w:val="7"/>
  </w:num>
  <w:num w:numId="7" w16cid:durableId="343244549">
    <w:abstractNumId w:val="8"/>
  </w:num>
  <w:num w:numId="8" w16cid:durableId="855071871">
    <w:abstractNumId w:val="4"/>
  </w:num>
  <w:num w:numId="9" w16cid:durableId="74306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EC6F6"/>
    <w:rsid w:val="00006B7A"/>
    <w:rsid w:val="00016344"/>
    <w:rsid w:val="00023D6D"/>
    <w:rsid w:val="000265A2"/>
    <w:rsid w:val="00041A19"/>
    <w:rsid w:val="00041E3D"/>
    <w:rsid w:val="0008629F"/>
    <w:rsid w:val="000A4330"/>
    <w:rsid w:val="000B0900"/>
    <w:rsid w:val="000B716B"/>
    <w:rsid w:val="000E1F01"/>
    <w:rsid w:val="00106CC8"/>
    <w:rsid w:val="0013511F"/>
    <w:rsid w:val="001511DD"/>
    <w:rsid w:val="00171DBA"/>
    <w:rsid w:val="001A66E4"/>
    <w:rsid w:val="001B370D"/>
    <w:rsid w:val="001C5295"/>
    <w:rsid w:val="001F6E1E"/>
    <w:rsid w:val="00203996"/>
    <w:rsid w:val="00221519"/>
    <w:rsid w:val="0022532A"/>
    <w:rsid w:val="00226B24"/>
    <w:rsid w:val="002503DE"/>
    <w:rsid w:val="002711F6"/>
    <w:rsid w:val="0029395B"/>
    <w:rsid w:val="002C4F4E"/>
    <w:rsid w:val="002C787F"/>
    <w:rsid w:val="00343E9E"/>
    <w:rsid w:val="0037145D"/>
    <w:rsid w:val="00374AEB"/>
    <w:rsid w:val="00374DCB"/>
    <w:rsid w:val="0037516A"/>
    <w:rsid w:val="0037705A"/>
    <w:rsid w:val="003825FF"/>
    <w:rsid w:val="00386B2B"/>
    <w:rsid w:val="003929A6"/>
    <w:rsid w:val="003B0463"/>
    <w:rsid w:val="003B597F"/>
    <w:rsid w:val="003B5C4C"/>
    <w:rsid w:val="003E1743"/>
    <w:rsid w:val="003F2BFA"/>
    <w:rsid w:val="003F7CD0"/>
    <w:rsid w:val="0040548F"/>
    <w:rsid w:val="00417F93"/>
    <w:rsid w:val="00427BC3"/>
    <w:rsid w:val="004475DD"/>
    <w:rsid w:val="00491EB7"/>
    <w:rsid w:val="004A7F20"/>
    <w:rsid w:val="004B5BFC"/>
    <w:rsid w:val="004B7A5B"/>
    <w:rsid w:val="004C1004"/>
    <w:rsid w:val="004C2295"/>
    <w:rsid w:val="004C74F1"/>
    <w:rsid w:val="004D6687"/>
    <w:rsid w:val="004D6B51"/>
    <w:rsid w:val="004E433B"/>
    <w:rsid w:val="004F231A"/>
    <w:rsid w:val="00520023"/>
    <w:rsid w:val="00527394"/>
    <w:rsid w:val="00543540"/>
    <w:rsid w:val="00553F5B"/>
    <w:rsid w:val="00554007"/>
    <w:rsid w:val="00554A21"/>
    <w:rsid w:val="00555768"/>
    <w:rsid w:val="005C21C6"/>
    <w:rsid w:val="005D1186"/>
    <w:rsid w:val="005D5DB4"/>
    <w:rsid w:val="00646D8F"/>
    <w:rsid w:val="0066799B"/>
    <w:rsid w:val="00667AD0"/>
    <w:rsid w:val="00683773"/>
    <w:rsid w:val="006A6D8C"/>
    <w:rsid w:val="006B3F12"/>
    <w:rsid w:val="006B3FDE"/>
    <w:rsid w:val="006C5E51"/>
    <w:rsid w:val="006D3EFC"/>
    <w:rsid w:val="006D56B4"/>
    <w:rsid w:val="006D6FEF"/>
    <w:rsid w:val="006E5373"/>
    <w:rsid w:val="006F6077"/>
    <w:rsid w:val="007355D9"/>
    <w:rsid w:val="007501DC"/>
    <w:rsid w:val="00750B07"/>
    <w:rsid w:val="00776EF0"/>
    <w:rsid w:val="0077EFDC"/>
    <w:rsid w:val="00792350"/>
    <w:rsid w:val="007B15C2"/>
    <w:rsid w:val="007C595C"/>
    <w:rsid w:val="007F6961"/>
    <w:rsid w:val="00817E82"/>
    <w:rsid w:val="00853704"/>
    <w:rsid w:val="00867B8F"/>
    <w:rsid w:val="00885865"/>
    <w:rsid w:val="008973D4"/>
    <w:rsid w:val="008C1FBE"/>
    <w:rsid w:val="00933500"/>
    <w:rsid w:val="009435A1"/>
    <w:rsid w:val="009462AF"/>
    <w:rsid w:val="0096361B"/>
    <w:rsid w:val="009B4A59"/>
    <w:rsid w:val="009D7822"/>
    <w:rsid w:val="009E064D"/>
    <w:rsid w:val="009E4492"/>
    <w:rsid w:val="009F3E9C"/>
    <w:rsid w:val="00A0258E"/>
    <w:rsid w:val="00A05579"/>
    <w:rsid w:val="00A56299"/>
    <w:rsid w:val="00AA1F22"/>
    <w:rsid w:val="00AA55BB"/>
    <w:rsid w:val="00AC6D89"/>
    <w:rsid w:val="00AE77E1"/>
    <w:rsid w:val="00B2183F"/>
    <w:rsid w:val="00B42A26"/>
    <w:rsid w:val="00B73A33"/>
    <w:rsid w:val="00BA09DF"/>
    <w:rsid w:val="00BE5672"/>
    <w:rsid w:val="00C06903"/>
    <w:rsid w:val="00C0790E"/>
    <w:rsid w:val="00C56439"/>
    <w:rsid w:val="00C828C4"/>
    <w:rsid w:val="00C867C7"/>
    <w:rsid w:val="00C9127B"/>
    <w:rsid w:val="00CA4FE7"/>
    <w:rsid w:val="00CE6E30"/>
    <w:rsid w:val="00CF0E70"/>
    <w:rsid w:val="00CF2582"/>
    <w:rsid w:val="00D1385A"/>
    <w:rsid w:val="00D14B1F"/>
    <w:rsid w:val="00D14E6B"/>
    <w:rsid w:val="00D91C13"/>
    <w:rsid w:val="00DB5139"/>
    <w:rsid w:val="00DE771A"/>
    <w:rsid w:val="00E41914"/>
    <w:rsid w:val="00E5439B"/>
    <w:rsid w:val="00E75FC4"/>
    <w:rsid w:val="00EC1479"/>
    <w:rsid w:val="00EC476D"/>
    <w:rsid w:val="00ED7BF8"/>
    <w:rsid w:val="00F30462"/>
    <w:rsid w:val="00F4410B"/>
    <w:rsid w:val="00F55A85"/>
    <w:rsid w:val="00FA5FB2"/>
    <w:rsid w:val="00FC1093"/>
    <w:rsid w:val="00FE586F"/>
    <w:rsid w:val="0125F084"/>
    <w:rsid w:val="019FBA88"/>
    <w:rsid w:val="01A6DAE4"/>
    <w:rsid w:val="033F7693"/>
    <w:rsid w:val="0366238F"/>
    <w:rsid w:val="036DA970"/>
    <w:rsid w:val="037920C5"/>
    <w:rsid w:val="0465E8D8"/>
    <w:rsid w:val="04FDFA11"/>
    <w:rsid w:val="053EC6F6"/>
    <w:rsid w:val="056F9FA8"/>
    <w:rsid w:val="059F1FDA"/>
    <w:rsid w:val="05B0776D"/>
    <w:rsid w:val="05DE47FA"/>
    <w:rsid w:val="067E29AE"/>
    <w:rsid w:val="068B3C54"/>
    <w:rsid w:val="06F43840"/>
    <w:rsid w:val="07026D45"/>
    <w:rsid w:val="0720279B"/>
    <w:rsid w:val="072AF7B8"/>
    <w:rsid w:val="074F34DA"/>
    <w:rsid w:val="0750289A"/>
    <w:rsid w:val="088E680E"/>
    <w:rsid w:val="08EE6DF9"/>
    <w:rsid w:val="09A0BCA1"/>
    <w:rsid w:val="09EF22AC"/>
    <w:rsid w:val="0A244D56"/>
    <w:rsid w:val="0A2EC7D6"/>
    <w:rsid w:val="0B26E077"/>
    <w:rsid w:val="0B6D7B59"/>
    <w:rsid w:val="0BED54F4"/>
    <w:rsid w:val="0C314EA7"/>
    <w:rsid w:val="0C4D9E8C"/>
    <w:rsid w:val="0C5ED06D"/>
    <w:rsid w:val="0C7E0B69"/>
    <w:rsid w:val="0DCAEFDC"/>
    <w:rsid w:val="0EFC8B70"/>
    <w:rsid w:val="0F226934"/>
    <w:rsid w:val="0F41383A"/>
    <w:rsid w:val="0F8516F4"/>
    <w:rsid w:val="0FA095D9"/>
    <w:rsid w:val="0FC2EDE9"/>
    <w:rsid w:val="10DDA46C"/>
    <w:rsid w:val="10DE1A42"/>
    <w:rsid w:val="111A044F"/>
    <w:rsid w:val="114F0D15"/>
    <w:rsid w:val="11FFC52E"/>
    <w:rsid w:val="126E7717"/>
    <w:rsid w:val="1271D9BC"/>
    <w:rsid w:val="12779F45"/>
    <w:rsid w:val="129119EF"/>
    <w:rsid w:val="130EF849"/>
    <w:rsid w:val="139A73E6"/>
    <w:rsid w:val="13E77413"/>
    <w:rsid w:val="141D2461"/>
    <w:rsid w:val="145844D9"/>
    <w:rsid w:val="14900470"/>
    <w:rsid w:val="15435EB3"/>
    <w:rsid w:val="15A06C1A"/>
    <w:rsid w:val="15D00F27"/>
    <w:rsid w:val="16CB4A9E"/>
    <w:rsid w:val="17111FA7"/>
    <w:rsid w:val="17831B35"/>
    <w:rsid w:val="179E3E5F"/>
    <w:rsid w:val="17C2AE66"/>
    <w:rsid w:val="17D3AFCE"/>
    <w:rsid w:val="17F147D1"/>
    <w:rsid w:val="18022A99"/>
    <w:rsid w:val="190A1B80"/>
    <w:rsid w:val="19332CC0"/>
    <w:rsid w:val="19673873"/>
    <w:rsid w:val="19A05720"/>
    <w:rsid w:val="1A6063E4"/>
    <w:rsid w:val="1B463FE5"/>
    <w:rsid w:val="1B53DB02"/>
    <w:rsid w:val="1B7D1972"/>
    <w:rsid w:val="1BFE94D1"/>
    <w:rsid w:val="1C65974F"/>
    <w:rsid w:val="1C7F7A42"/>
    <w:rsid w:val="1D51672B"/>
    <w:rsid w:val="1D80E406"/>
    <w:rsid w:val="1DFAEB73"/>
    <w:rsid w:val="1E8BB206"/>
    <w:rsid w:val="1F5BC52C"/>
    <w:rsid w:val="1F7D5091"/>
    <w:rsid w:val="201CB1F1"/>
    <w:rsid w:val="20D6C54F"/>
    <w:rsid w:val="20F5FA32"/>
    <w:rsid w:val="213C315B"/>
    <w:rsid w:val="217119FE"/>
    <w:rsid w:val="21E927B7"/>
    <w:rsid w:val="2237DECD"/>
    <w:rsid w:val="22EB8F24"/>
    <w:rsid w:val="22ECC8B1"/>
    <w:rsid w:val="236CAE7D"/>
    <w:rsid w:val="23BA380E"/>
    <w:rsid w:val="23E553EA"/>
    <w:rsid w:val="23EFB2DC"/>
    <w:rsid w:val="2426816A"/>
    <w:rsid w:val="25E2E9A2"/>
    <w:rsid w:val="26181DD9"/>
    <w:rsid w:val="279FD706"/>
    <w:rsid w:val="293482D2"/>
    <w:rsid w:val="295C7BD4"/>
    <w:rsid w:val="29EBA728"/>
    <w:rsid w:val="2A40ACB5"/>
    <w:rsid w:val="2B09E071"/>
    <w:rsid w:val="2B16361B"/>
    <w:rsid w:val="2CF65E00"/>
    <w:rsid w:val="2E30B45A"/>
    <w:rsid w:val="2EE10162"/>
    <w:rsid w:val="2F09F435"/>
    <w:rsid w:val="2F50CADA"/>
    <w:rsid w:val="2F7379FF"/>
    <w:rsid w:val="2F7A5EAB"/>
    <w:rsid w:val="2F904EA2"/>
    <w:rsid w:val="2FEBB375"/>
    <w:rsid w:val="300E6E1B"/>
    <w:rsid w:val="3016F19C"/>
    <w:rsid w:val="30226C3F"/>
    <w:rsid w:val="303F4D97"/>
    <w:rsid w:val="307D6B53"/>
    <w:rsid w:val="30C5BC5A"/>
    <w:rsid w:val="30CBFB5B"/>
    <w:rsid w:val="30F698DF"/>
    <w:rsid w:val="324ACA46"/>
    <w:rsid w:val="326BBF4B"/>
    <w:rsid w:val="32B24C35"/>
    <w:rsid w:val="32B79F5D"/>
    <w:rsid w:val="3318DE76"/>
    <w:rsid w:val="33BC761E"/>
    <w:rsid w:val="33FCDDB1"/>
    <w:rsid w:val="35239DF2"/>
    <w:rsid w:val="3838CC41"/>
    <w:rsid w:val="3904B3D3"/>
    <w:rsid w:val="39BB4ADD"/>
    <w:rsid w:val="39C16173"/>
    <w:rsid w:val="39EB0FA3"/>
    <w:rsid w:val="3AF5999F"/>
    <w:rsid w:val="3B0CFCBA"/>
    <w:rsid w:val="3BB9016B"/>
    <w:rsid w:val="3BF90A0D"/>
    <w:rsid w:val="3C40A872"/>
    <w:rsid w:val="3CAC3AA1"/>
    <w:rsid w:val="3CFA45EA"/>
    <w:rsid w:val="3D0879D1"/>
    <w:rsid w:val="3D49CB5E"/>
    <w:rsid w:val="3E1AAF7E"/>
    <w:rsid w:val="3EACECF7"/>
    <w:rsid w:val="3EAF0696"/>
    <w:rsid w:val="3F6CE4FD"/>
    <w:rsid w:val="3F92FFA3"/>
    <w:rsid w:val="3FD22B26"/>
    <w:rsid w:val="406FFE79"/>
    <w:rsid w:val="41D32FB7"/>
    <w:rsid w:val="422F3BF5"/>
    <w:rsid w:val="423AE8B1"/>
    <w:rsid w:val="423EA79A"/>
    <w:rsid w:val="4259397D"/>
    <w:rsid w:val="4371E694"/>
    <w:rsid w:val="4465C8BB"/>
    <w:rsid w:val="45428189"/>
    <w:rsid w:val="4562D681"/>
    <w:rsid w:val="459AE989"/>
    <w:rsid w:val="45C86673"/>
    <w:rsid w:val="460E7F2D"/>
    <w:rsid w:val="473196E2"/>
    <w:rsid w:val="47343ADF"/>
    <w:rsid w:val="499A44B5"/>
    <w:rsid w:val="49AF8379"/>
    <w:rsid w:val="49B4978E"/>
    <w:rsid w:val="49C03A53"/>
    <w:rsid w:val="4A1F4363"/>
    <w:rsid w:val="4A1F9A22"/>
    <w:rsid w:val="4A597D3A"/>
    <w:rsid w:val="4A687A18"/>
    <w:rsid w:val="4AA4627B"/>
    <w:rsid w:val="4ABB3678"/>
    <w:rsid w:val="4B097EDC"/>
    <w:rsid w:val="4B4EE2EC"/>
    <w:rsid w:val="4B82C621"/>
    <w:rsid w:val="4BF9C16A"/>
    <w:rsid w:val="4CA1CDDA"/>
    <w:rsid w:val="4CAFDA1D"/>
    <w:rsid w:val="4CD8655F"/>
    <w:rsid w:val="4D29040D"/>
    <w:rsid w:val="4D51C8DD"/>
    <w:rsid w:val="4D5415D7"/>
    <w:rsid w:val="4D8D885D"/>
    <w:rsid w:val="4DA088A4"/>
    <w:rsid w:val="4E79511C"/>
    <w:rsid w:val="4EB0157D"/>
    <w:rsid w:val="4EB0E308"/>
    <w:rsid w:val="4FB51A7E"/>
    <w:rsid w:val="5010875A"/>
    <w:rsid w:val="50A4A8B3"/>
    <w:rsid w:val="50B4BA41"/>
    <w:rsid w:val="50BA43C7"/>
    <w:rsid w:val="50F70DC8"/>
    <w:rsid w:val="510FAA65"/>
    <w:rsid w:val="5115A88C"/>
    <w:rsid w:val="51B61BD9"/>
    <w:rsid w:val="51DABAE0"/>
    <w:rsid w:val="52C11E3B"/>
    <w:rsid w:val="534784B4"/>
    <w:rsid w:val="534B3163"/>
    <w:rsid w:val="53810CB1"/>
    <w:rsid w:val="53EE5407"/>
    <w:rsid w:val="548E31AE"/>
    <w:rsid w:val="5534A1F7"/>
    <w:rsid w:val="55370C6E"/>
    <w:rsid w:val="558E4E4C"/>
    <w:rsid w:val="5594BEA9"/>
    <w:rsid w:val="55FB41DE"/>
    <w:rsid w:val="5664AFE2"/>
    <w:rsid w:val="56658EF7"/>
    <w:rsid w:val="56A33BCA"/>
    <w:rsid w:val="56B3DF5C"/>
    <w:rsid w:val="57F16994"/>
    <w:rsid w:val="58B89A69"/>
    <w:rsid w:val="58DBA6E9"/>
    <w:rsid w:val="59339824"/>
    <w:rsid w:val="59386EDD"/>
    <w:rsid w:val="5987B0A4"/>
    <w:rsid w:val="59EECA03"/>
    <w:rsid w:val="5A0499FF"/>
    <w:rsid w:val="5A2E61F7"/>
    <w:rsid w:val="5A64E1F4"/>
    <w:rsid w:val="5B1FC232"/>
    <w:rsid w:val="5C4757F5"/>
    <w:rsid w:val="5C53AA32"/>
    <w:rsid w:val="5DC54DB8"/>
    <w:rsid w:val="5EB53FB9"/>
    <w:rsid w:val="5F017EDF"/>
    <w:rsid w:val="5FC67F01"/>
    <w:rsid w:val="5FDD8C0F"/>
    <w:rsid w:val="60560595"/>
    <w:rsid w:val="606EB27A"/>
    <w:rsid w:val="6085D0D9"/>
    <w:rsid w:val="61A1E769"/>
    <w:rsid w:val="62BB8AE0"/>
    <w:rsid w:val="62D686CD"/>
    <w:rsid w:val="649A8C17"/>
    <w:rsid w:val="64ABDB20"/>
    <w:rsid w:val="64C4E3D6"/>
    <w:rsid w:val="651D0C4D"/>
    <w:rsid w:val="656B1582"/>
    <w:rsid w:val="66182EEF"/>
    <w:rsid w:val="66994512"/>
    <w:rsid w:val="671F18C7"/>
    <w:rsid w:val="672B814E"/>
    <w:rsid w:val="67946395"/>
    <w:rsid w:val="68778778"/>
    <w:rsid w:val="68D8757C"/>
    <w:rsid w:val="68DB19CE"/>
    <w:rsid w:val="68EA72EE"/>
    <w:rsid w:val="695EB8F9"/>
    <w:rsid w:val="6A49BC08"/>
    <w:rsid w:val="6A4FA148"/>
    <w:rsid w:val="6A8AB664"/>
    <w:rsid w:val="6AC5CC9D"/>
    <w:rsid w:val="6AE3A888"/>
    <w:rsid w:val="6B63BC9F"/>
    <w:rsid w:val="6BD7077A"/>
    <w:rsid w:val="6BDAD94B"/>
    <w:rsid w:val="6BDC222D"/>
    <w:rsid w:val="6C0DADCA"/>
    <w:rsid w:val="6D3F9250"/>
    <w:rsid w:val="6E398BB6"/>
    <w:rsid w:val="6F08358A"/>
    <w:rsid w:val="6F12510B"/>
    <w:rsid w:val="6F2DFBDF"/>
    <w:rsid w:val="701985CD"/>
    <w:rsid w:val="703FFADB"/>
    <w:rsid w:val="708F18AE"/>
    <w:rsid w:val="70F0A66D"/>
    <w:rsid w:val="7106AA06"/>
    <w:rsid w:val="711ED2F9"/>
    <w:rsid w:val="718CC5B2"/>
    <w:rsid w:val="7232D391"/>
    <w:rsid w:val="731A94DB"/>
    <w:rsid w:val="73886AD6"/>
    <w:rsid w:val="73BE0388"/>
    <w:rsid w:val="73EBD62D"/>
    <w:rsid w:val="749509F7"/>
    <w:rsid w:val="74B26199"/>
    <w:rsid w:val="757B1E40"/>
    <w:rsid w:val="758AE62B"/>
    <w:rsid w:val="75917480"/>
    <w:rsid w:val="7642F33D"/>
    <w:rsid w:val="76BEA176"/>
    <w:rsid w:val="76D92CF7"/>
    <w:rsid w:val="76DC4A8F"/>
    <w:rsid w:val="778C1868"/>
    <w:rsid w:val="785F9E6C"/>
    <w:rsid w:val="7874A4E4"/>
    <w:rsid w:val="7888F841"/>
    <w:rsid w:val="792B7E3A"/>
    <w:rsid w:val="795B315F"/>
    <w:rsid w:val="7BA8BC21"/>
    <w:rsid w:val="7C0509D4"/>
    <w:rsid w:val="7C2202DC"/>
    <w:rsid w:val="7C637B44"/>
    <w:rsid w:val="7C63C54E"/>
    <w:rsid w:val="7D21033F"/>
    <w:rsid w:val="7D463854"/>
    <w:rsid w:val="7D7B48BE"/>
    <w:rsid w:val="7DAB67FC"/>
    <w:rsid w:val="7E179520"/>
    <w:rsid w:val="7E881B7E"/>
    <w:rsid w:val="7F1F4D7A"/>
    <w:rsid w:val="7F6D2F7F"/>
    <w:rsid w:val="7F7CE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C6F6"/>
  <w15:chartTrackingRefBased/>
  <w15:docId w15:val="{37696F24-B30B-4002-BD36-1E2B036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D91C13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D91C13"/>
    <w:rPr>
      <w:rFonts w:ascii="Times New Roman" w:eastAsia="Times New Roman" w:hAnsi="Times New Roman" w:cs="Times New Roman"/>
      <w:lang w:val="en-GB" w:eastAsia="zh-CN"/>
    </w:rPr>
  </w:style>
  <w:style w:type="paragraph" w:styleId="ListParagraph">
    <w:name w:val="List Paragraph"/>
    <w:basedOn w:val="Normal"/>
    <w:qFormat/>
    <w:rsid w:val="00D91C13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76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5A"/>
  </w:style>
  <w:style w:type="paragraph" w:styleId="Footer">
    <w:name w:val="footer"/>
    <w:basedOn w:val="Normal"/>
    <w:link w:val="FooterChar"/>
    <w:uiPriority w:val="99"/>
    <w:unhideWhenUsed/>
    <w:rsid w:val="00D1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lingtongiving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guy@cripplegat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faforms.com/514415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aura.guy@cripplegat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ura.guy@cripplegat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278FE09623E41B9A2CB03FEF3E780" ma:contentTypeVersion="18" ma:contentTypeDescription="Create a new document." ma:contentTypeScope="" ma:versionID="425524834629d899d361e7241b5c1cf5">
  <xsd:schema xmlns:xsd="http://www.w3.org/2001/XMLSchema" xmlns:xs="http://www.w3.org/2001/XMLSchema" xmlns:p="http://schemas.microsoft.com/office/2006/metadata/properties" xmlns:ns2="1772b8c1-ec9e-4962-997a-4a23d7aca2df" xmlns:ns3="61f324ba-fb2d-47df-a515-cda1e0399db5" targetNamespace="http://schemas.microsoft.com/office/2006/metadata/properties" ma:root="true" ma:fieldsID="f99283939bdb756de4a6f8c6561e8b86" ns2:_="" ns3:_="">
    <xsd:import namespace="1772b8c1-ec9e-4962-997a-4a23d7aca2df"/>
    <xsd:import namespace="61f324ba-fb2d-47df-a515-cda1e0399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b8c1-ec9e-4962-997a-4a23d7ac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f3419-a13d-47d7-8cda-cea6e9e5b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24ba-fb2d-47df-a515-cda1e0399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2e1b0-9c16-49a1-aa25-e4d6b3f090ee}" ma:internalName="TaxCatchAll" ma:showField="CatchAllData" ma:web="61f324ba-fb2d-47df-a515-cda1e0399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b8c1-ec9e-4962-997a-4a23d7aca2df">
      <Terms xmlns="http://schemas.microsoft.com/office/infopath/2007/PartnerControls"/>
    </lcf76f155ced4ddcb4097134ff3c332f>
    <TaxCatchAll xmlns="61f324ba-fb2d-47df-a515-cda1e0399db5" xsi:nil="true"/>
  </documentManagement>
</p:properties>
</file>

<file path=customXml/itemProps1.xml><?xml version="1.0" encoding="utf-8"?>
<ds:datastoreItem xmlns:ds="http://schemas.openxmlformats.org/officeDocument/2006/customXml" ds:itemID="{ECE8279D-00F6-4822-8EE9-6BEFE21E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b8c1-ec9e-4962-997a-4a23d7aca2df"/>
    <ds:schemaRef ds:uri="61f324ba-fb2d-47df-a515-cda1e039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C2EE1-CB47-43B4-BF91-C2D32B5E6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DBDA8-2D22-40AD-AB50-262DA4E8280A}">
  <ds:schemaRefs>
    <ds:schemaRef ds:uri="http://schemas.microsoft.com/office/2006/metadata/properties"/>
    <ds:schemaRef ds:uri="http://schemas.microsoft.com/office/infopath/2007/PartnerControls"/>
    <ds:schemaRef ds:uri="1772b8c1-ec9e-4962-997a-4a23d7aca2df"/>
    <ds:schemaRef ds:uri="61f324ba-fb2d-47df-a515-cda1e0399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Links>
    <vt:vector size="24" baseType="variant">
      <vt:variant>
        <vt:i4>6422605</vt:i4>
      </vt:variant>
      <vt:variant>
        <vt:i4>9</vt:i4>
      </vt:variant>
      <vt:variant>
        <vt:i4>0</vt:i4>
      </vt:variant>
      <vt:variant>
        <vt:i4>5</vt:i4>
      </vt:variant>
      <vt:variant>
        <vt:lpwstr>mailto:laura.guy@cripplegate.org.uk</vt:lpwstr>
      </vt:variant>
      <vt:variant>
        <vt:lpwstr/>
      </vt:variant>
      <vt:variant>
        <vt:i4>7274532</vt:i4>
      </vt:variant>
      <vt:variant>
        <vt:i4>6</vt:i4>
      </vt:variant>
      <vt:variant>
        <vt:i4>0</vt:i4>
      </vt:variant>
      <vt:variant>
        <vt:i4>5</vt:i4>
      </vt:variant>
      <vt:variant>
        <vt:lpwstr>http://www.islingtongiving.org.uk/</vt:lpwstr>
      </vt:variant>
      <vt:variant>
        <vt:lpwstr/>
      </vt:variant>
      <vt:variant>
        <vt:i4>6422605</vt:i4>
      </vt:variant>
      <vt:variant>
        <vt:i4>3</vt:i4>
      </vt:variant>
      <vt:variant>
        <vt:i4>0</vt:i4>
      </vt:variant>
      <vt:variant>
        <vt:i4>5</vt:i4>
      </vt:variant>
      <vt:variant>
        <vt:lpwstr>mailto:laura.guy@cripplegate.org.uk</vt:lpwstr>
      </vt:variant>
      <vt:variant>
        <vt:lpwstr/>
      </vt:variant>
      <vt:variant>
        <vt:i4>6422605</vt:i4>
      </vt:variant>
      <vt:variant>
        <vt:i4>0</vt:i4>
      </vt:variant>
      <vt:variant>
        <vt:i4>0</vt:i4>
      </vt:variant>
      <vt:variant>
        <vt:i4>5</vt:i4>
      </vt:variant>
      <vt:variant>
        <vt:lpwstr>mailto:laura.guy@cripplegate.org.uk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Guy</dc:creator>
  <cp:keywords/>
  <dc:description/>
  <cp:lastModifiedBy>Tamanna Ali</cp:lastModifiedBy>
  <cp:revision>2</cp:revision>
  <cp:lastPrinted>2024-09-05T15:58:00Z</cp:lastPrinted>
  <dcterms:created xsi:type="dcterms:W3CDTF">2024-09-05T15:59:00Z</dcterms:created>
  <dcterms:modified xsi:type="dcterms:W3CDTF">2024-09-05T15:59:00Z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0x010100A84278FE09623E41B9A2CB03FEF3E780</vt:lpwstr>
  </property>
  <property fmtid="{D5CDD505-2E9C-101B-9397-08002B2CF9AE}" pid="3" name="MediaServiceImageTags">
    <vt:lpwstr/>
  </property>
</Properties>
</file>